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831" w:rsidRPr="0035555F" w:rsidRDefault="00076831" w:rsidP="009A0E78">
      <w:pPr>
        <w:jc w:val="center"/>
        <w:rPr>
          <w:sz w:val="36"/>
          <w:szCs w:val="36"/>
          <w:lang w:val="en-US"/>
        </w:rPr>
      </w:pPr>
      <w:r w:rsidRPr="00F968F0">
        <w:rPr>
          <w:sz w:val="36"/>
          <w:szCs w:val="3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8pt;height:158.4pt">
            <v:imagedata r:id="rId7" o:title=""/>
          </v:shape>
        </w:pict>
      </w:r>
    </w:p>
    <w:p w:rsidR="00076831" w:rsidRPr="00BF2072" w:rsidRDefault="00076831" w:rsidP="009A0E78">
      <w:pPr>
        <w:jc w:val="center"/>
        <w:rPr>
          <w:rFonts w:ascii="Times New Roman" w:hAnsi="Times New Roman"/>
          <w:sz w:val="36"/>
          <w:szCs w:val="36"/>
          <w:lang w:val="en-US"/>
        </w:rPr>
      </w:pPr>
    </w:p>
    <w:p w:rsidR="00076831" w:rsidRPr="007226EC" w:rsidRDefault="00076831" w:rsidP="009A0E78">
      <w:pPr>
        <w:jc w:val="center"/>
        <w:rPr>
          <w:rFonts w:ascii="Times New Roman" w:hAnsi="Times New Roman"/>
          <w:b/>
          <w:sz w:val="40"/>
          <w:szCs w:val="40"/>
          <w:lang w:val="it-IT"/>
        </w:rPr>
      </w:pPr>
      <w:r w:rsidRPr="007226EC">
        <w:rPr>
          <w:rFonts w:ascii="Times New Roman" w:hAnsi="Times New Roman"/>
          <w:b/>
          <w:sz w:val="40"/>
          <w:szCs w:val="40"/>
          <w:lang w:val="it-IT"/>
        </w:rPr>
        <w:t>Spina Bifida ir hidrocefalija asociacija</w:t>
      </w:r>
    </w:p>
    <w:p w:rsidR="00076831" w:rsidRPr="007226EC" w:rsidRDefault="00076831" w:rsidP="009A0E78">
      <w:pPr>
        <w:jc w:val="center"/>
        <w:rPr>
          <w:rFonts w:ascii="Times New Roman" w:hAnsi="Times New Roman"/>
          <w:b/>
          <w:sz w:val="40"/>
          <w:szCs w:val="40"/>
          <w:lang w:val="it-IT"/>
        </w:rPr>
      </w:pPr>
      <w:smartTag w:uri="urn:schemas-microsoft-com:office:smarttags" w:element="metricconverter">
        <w:smartTagPr>
          <w:attr w:name="ProductID" w:val="2016 m"/>
        </w:smartTagPr>
        <w:r w:rsidRPr="007226EC">
          <w:rPr>
            <w:rFonts w:ascii="Times New Roman" w:hAnsi="Times New Roman"/>
            <w:b/>
            <w:sz w:val="40"/>
            <w:szCs w:val="40"/>
            <w:lang w:val="it-IT"/>
          </w:rPr>
          <w:t>2016 m</w:t>
        </w:r>
      </w:smartTag>
      <w:r w:rsidRPr="007226EC">
        <w:rPr>
          <w:rFonts w:ascii="Times New Roman" w:hAnsi="Times New Roman"/>
          <w:b/>
          <w:sz w:val="40"/>
          <w:szCs w:val="40"/>
          <w:lang w:val="it-IT"/>
        </w:rPr>
        <w:t>. veiklos ataskaita</w:t>
      </w:r>
    </w:p>
    <w:p w:rsidR="00076831" w:rsidRPr="007226EC" w:rsidRDefault="00076831" w:rsidP="009A0E78">
      <w:pPr>
        <w:jc w:val="center"/>
        <w:rPr>
          <w:rFonts w:ascii="Times New Roman" w:hAnsi="Times New Roman"/>
          <w:sz w:val="24"/>
          <w:szCs w:val="24"/>
          <w:lang w:val="it-IT"/>
        </w:rPr>
      </w:pPr>
    </w:p>
    <w:p w:rsidR="00076831" w:rsidRPr="00BF2072" w:rsidRDefault="00076831" w:rsidP="009A0E78">
      <w:pPr>
        <w:jc w:val="center"/>
        <w:rPr>
          <w:rFonts w:ascii="Times New Roman" w:hAnsi="Times New Roman"/>
          <w:sz w:val="24"/>
          <w:szCs w:val="24"/>
        </w:rPr>
      </w:pPr>
    </w:p>
    <w:p w:rsidR="00076831" w:rsidRPr="00BF2072" w:rsidRDefault="00076831" w:rsidP="009A0E78">
      <w:pPr>
        <w:jc w:val="center"/>
        <w:rPr>
          <w:rFonts w:ascii="Times New Roman" w:hAnsi="Times New Roman"/>
          <w:sz w:val="24"/>
          <w:szCs w:val="24"/>
        </w:rPr>
      </w:pPr>
    </w:p>
    <w:p w:rsidR="00076831" w:rsidRPr="00BF2072" w:rsidRDefault="00076831" w:rsidP="009A0E78">
      <w:pPr>
        <w:jc w:val="center"/>
        <w:rPr>
          <w:rFonts w:ascii="Times New Roman" w:hAnsi="Times New Roman"/>
          <w:sz w:val="24"/>
          <w:szCs w:val="24"/>
        </w:rPr>
      </w:pPr>
    </w:p>
    <w:p w:rsidR="00076831" w:rsidRPr="00BF2072" w:rsidRDefault="00076831" w:rsidP="009A0E78">
      <w:pPr>
        <w:jc w:val="center"/>
        <w:rPr>
          <w:rFonts w:ascii="Times New Roman" w:hAnsi="Times New Roman"/>
          <w:sz w:val="24"/>
          <w:szCs w:val="24"/>
        </w:rPr>
      </w:pPr>
    </w:p>
    <w:p w:rsidR="00076831" w:rsidRPr="00BF2072" w:rsidRDefault="00076831" w:rsidP="009A0E78">
      <w:pPr>
        <w:jc w:val="center"/>
        <w:rPr>
          <w:rFonts w:ascii="Times New Roman" w:hAnsi="Times New Roman"/>
          <w:sz w:val="24"/>
          <w:szCs w:val="24"/>
        </w:rPr>
      </w:pPr>
    </w:p>
    <w:p w:rsidR="00076831" w:rsidRPr="00BF2072" w:rsidRDefault="00076831" w:rsidP="009A0E78">
      <w:pPr>
        <w:jc w:val="center"/>
        <w:rPr>
          <w:rFonts w:ascii="Times New Roman" w:hAnsi="Times New Roman"/>
          <w:sz w:val="24"/>
          <w:szCs w:val="24"/>
        </w:rPr>
      </w:pPr>
    </w:p>
    <w:p w:rsidR="00076831" w:rsidRPr="00BF2072" w:rsidRDefault="00076831" w:rsidP="009A0E78">
      <w:pPr>
        <w:jc w:val="center"/>
        <w:rPr>
          <w:rFonts w:ascii="Times New Roman" w:hAnsi="Times New Roman"/>
          <w:sz w:val="24"/>
          <w:szCs w:val="24"/>
        </w:rPr>
      </w:pPr>
    </w:p>
    <w:p w:rsidR="00076831" w:rsidRPr="00BF2072" w:rsidRDefault="00076831" w:rsidP="009A0E78">
      <w:pPr>
        <w:jc w:val="center"/>
        <w:rPr>
          <w:rFonts w:ascii="Times New Roman" w:hAnsi="Times New Roman"/>
          <w:sz w:val="24"/>
          <w:szCs w:val="24"/>
        </w:rPr>
      </w:pPr>
    </w:p>
    <w:p w:rsidR="00076831" w:rsidRPr="00BF2072" w:rsidRDefault="00076831" w:rsidP="009A0E78">
      <w:pPr>
        <w:rPr>
          <w:rFonts w:ascii="Times New Roman" w:hAnsi="Times New Roman"/>
          <w:sz w:val="24"/>
          <w:szCs w:val="24"/>
        </w:rPr>
      </w:pPr>
    </w:p>
    <w:p w:rsidR="00076831" w:rsidRPr="00BF2072" w:rsidRDefault="00076831" w:rsidP="009A0E78">
      <w:pPr>
        <w:jc w:val="center"/>
        <w:rPr>
          <w:rFonts w:ascii="Times New Roman" w:hAnsi="Times New Roman"/>
          <w:sz w:val="24"/>
          <w:szCs w:val="24"/>
        </w:rPr>
      </w:pPr>
    </w:p>
    <w:p w:rsidR="00076831" w:rsidRPr="00BF2072" w:rsidRDefault="00076831" w:rsidP="009A0E78">
      <w:pPr>
        <w:rPr>
          <w:rFonts w:ascii="Times New Roman" w:hAnsi="Times New Roman"/>
          <w:sz w:val="24"/>
          <w:szCs w:val="24"/>
        </w:rPr>
        <w:sectPr w:rsidR="00076831" w:rsidRPr="00BF2072" w:rsidSect="00672EBF">
          <w:footerReference w:type="default" r:id="rId8"/>
          <w:pgSz w:w="11906" w:h="16838"/>
          <w:pgMar w:top="1701" w:right="991" w:bottom="1134" w:left="1701" w:header="567" w:footer="567" w:gutter="0"/>
          <w:cols w:space="1296"/>
          <w:titlePg/>
          <w:docGrid w:linePitch="360"/>
        </w:sectPr>
      </w:pPr>
    </w:p>
    <w:p w:rsidR="00076831" w:rsidRPr="00BF2072" w:rsidRDefault="00076831" w:rsidP="009A0E78">
      <w:pPr>
        <w:rPr>
          <w:rFonts w:ascii="Times New Roman" w:hAnsi="Times New Roman"/>
          <w:sz w:val="28"/>
          <w:szCs w:val="28"/>
        </w:rPr>
      </w:pPr>
      <w:r w:rsidRPr="00BF2072">
        <w:rPr>
          <w:rFonts w:ascii="Times New Roman" w:hAnsi="Times New Roman"/>
          <w:sz w:val="28"/>
          <w:szCs w:val="28"/>
        </w:rPr>
        <w:t>Rekvizitai:</w:t>
      </w:r>
    </w:p>
    <w:p w:rsidR="00076831" w:rsidRPr="00B90254" w:rsidRDefault="00076831" w:rsidP="009A0E78">
      <w:pPr>
        <w:spacing w:line="240" w:lineRule="auto"/>
        <w:rPr>
          <w:rFonts w:ascii="Times New Roman" w:hAnsi="Times New Roman"/>
          <w:sz w:val="24"/>
          <w:szCs w:val="24"/>
        </w:rPr>
      </w:pPr>
      <w:r w:rsidRPr="00B90254">
        <w:rPr>
          <w:rFonts w:ascii="Times New Roman" w:hAnsi="Times New Roman"/>
          <w:sz w:val="24"/>
          <w:szCs w:val="24"/>
        </w:rPr>
        <w:t>Spina Bifida ir hidrocefalija</w:t>
      </w:r>
      <w:r>
        <w:rPr>
          <w:rFonts w:ascii="Times New Roman" w:hAnsi="Times New Roman"/>
          <w:sz w:val="24"/>
          <w:szCs w:val="24"/>
        </w:rPr>
        <w:t xml:space="preserve"> a</w:t>
      </w:r>
      <w:r w:rsidRPr="00B90254">
        <w:rPr>
          <w:rFonts w:ascii="Times New Roman" w:hAnsi="Times New Roman"/>
          <w:sz w:val="24"/>
          <w:szCs w:val="24"/>
        </w:rPr>
        <w:t>sociacija</w:t>
      </w:r>
      <w:r w:rsidRPr="00B90254">
        <w:rPr>
          <w:rFonts w:ascii="Times New Roman" w:hAnsi="Times New Roman"/>
          <w:sz w:val="24"/>
          <w:szCs w:val="24"/>
        </w:rPr>
        <w:br/>
        <w:t>Įmonės kodas: 302997737</w:t>
      </w:r>
      <w:r w:rsidRPr="00B90254">
        <w:rPr>
          <w:rFonts w:ascii="Times New Roman" w:hAnsi="Times New Roman"/>
          <w:sz w:val="24"/>
          <w:szCs w:val="24"/>
        </w:rPr>
        <w:br/>
        <w:t>Sąskaitos nr. LT727300010134505944</w:t>
      </w:r>
      <w:r w:rsidRPr="00B90254">
        <w:rPr>
          <w:rFonts w:ascii="Times New Roman" w:hAnsi="Times New Roman"/>
          <w:sz w:val="24"/>
          <w:szCs w:val="24"/>
        </w:rPr>
        <w:br/>
        <w:t>„Swedbank“ bankas</w:t>
      </w:r>
      <w:r w:rsidRPr="00B90254">
        <w:rPr>
          <w:rFonts w:ascii="Times New Roman" w:hAnsi="Times New Roman"/>
          <w:sz w:val="24"/>
          <w:szCs w:val="24"/>
        </w:rPr>
        <w:br/>
        <w:t>Vadovas: valdybos pirmininkė Elena Slobodyanik</w:t>
      </w:r>
    </w:p>
    <w:p w:rsidR="00076831" w:rsidRPr="00BF2072" w:rsidRDefault="00076831" w:rsidP="009A0E78">
      <w:pPr>
        <w:spacing w:line="240" w:lineRule="auto"/>
        <w:rPr>
          <w:rFonts w:ascii="Times New Roman" w:hAnsi="Times New Roman"/>
          <w:sz w:val="28"/>
          <w:szCs w:val="28"/>
        </w:rPr>
      </w:pPr>
      <w:r w:rsidRPr="00BF2072">
        <w:rPr>
          <w:rFonts w:ascii="Times New Roman" w:hAnsi="Times New Roman"/>
          <w:sz w:val="28"/>
          <w:szCs w:val="28"/>
        </w:rPr>
        <w:t>Kontaktai:</w:t>
      </w:r>
    </w:p>
    <w:p w:rsidR="00076831" w:rsidRPr="007226EC" w:rsidRDefault="00076831" w:rsidP="009A0E78">
      <w:pPr>
        <w:spacing w:line="240" w:lineRule="auto"/>
        <w:rPr>
          <w:rFonts w:ascii="Times New Roman" w:hAnsi="Times New Roman"/>
          <w:color w:val="808080"/>
          <w:sz w:val="24"/>
          <w:szCs w:val="24"/>
        </w:rPr>
      </w:pPr>
      <w:r w:rsidRPr="00BF2072">
        <w:rPr>
          <w:rFonts w:ascii="Times New Roman" w:hAnsi="Times New Roman"/>
          <w:sz w:val="24"/>
          <w:szCs w:val="24"/>
        </w:rPr>
        <w:t xml:space="preserve">Adresas: </w:t>
      </w:r>
      <w:r w:rsidRPr="00B90254">
        <w:rPr>
          <w:rFonts w:ascii="Times New Roman" w:hAnsi="Times New Roman"/>
          <w:sz w:val="24"/>
          <w:szCs w:val="24"/>
        </w:rPr>
        <w:t>Bitėnų g., 9-8, 06228, Vilnius</w:t>
      </w:r>
      <w:r w:rsidRPr="00B90254">
        <w:rPr>
          <w:rFonts w:ascii="Times New Roman" w:hAnsi="Times New Roman"/>
          <w:sz w:val="24"/>
          <w:szCs w:val="24"/>
        </w:rPr>
        <w:br/>
        <w:t>Tel. Nr.: +37065252878</w:t>
      </w:r>
      <w:r w:rsidRPr="00B90254">
        <w:rPr>
          <w:rFonts w:ascii="Times New Roman" w:hAnsi="Times New Roman"/>
          <w:sz w:val="24"/>
          <w:szCs w:val="24"/>
        </w:rPr>
        <w:br/>
      </w:r>
      <w:r w:rsidRPr="00BF2072">
        <w:rPr>
          <w:rFonts w:ascii="Times New Roman" w:hAnsi="Times New Roman"/>
          <w:sz w:val="24"/>
          <w:szCs w:val="24"/>
        </w:rPr>
        <w:t xml:space="preserve">El. paštas: </w:t>
      </w:r>
      <w:hyperlink r:id="rId9" w:history="1">
        <w:r w:rsidRPr="00DC00B9">
          <w:rPr>
            <w:rStyle w:val="Hyperlink"/>
            <w:rFonts w:ascii="Times New Roman" w:hAnsi="Times New Roman"/>
            <w:sz w:val="24"/>
            <w:szCs w:val="24"/>
          </w:rPr>
          <w:t>slobodianik</w:t>
        </w:r>
        <w:r w:rsidRPr="007226EC">
          <w:rPr>
            <w:rStyle w:val="Hyperlink"/>
            <w:rFonts w:ascii="Times New Roman" w:hAnsi="Times New Roman"/>
            <w:sz w:val="24"/>
            <w:szCs w:val="24"/>
          </w:rPr>
          <w:t>@yahoo.com</w:t>
        </w:r>
      </w:hyperlink>
      <w:r w:rsidRPr="007226EC">
        <w:rPr>
          <w:rFonts w:ascii="Times New Roman" w:hAnsi="Times New Roman"/>
          <w:color w:val="808080"/>
          <w:sz w:val="24"/>
          <w:szCs w:val="24"/>
        </w:rPr>
        <w:t xml:space="preserve">; </w:t>
      </w:r>
      <w:hyperlink r:id="rId10" w:history="1">
        <w:r w:rsidRPr="007226EC">
          <w:rPr>
            <w:rStyle w:val="Hyperlink"/>
            <w:rFonts w:ascii="Times New Roman" w:hAnsi="Times New Roman"/>
            <w:sz w:val="24"/>
            <w:szCs w:val="24"/>
          </w:rPr>
          <w:t>sbhlt@sbh.lt</w:t>
        </w:r>
      </w:hyperlink>
    </w:p>
    <w:p w:rsidR="00076831" w:rsidRPr="007226EC" w:rsidRDefault="00076831" w:rsidP="009A0E78">
      <w:pPr>
        <w:spacing w:line="240" w:lineRule="auto"/>
        <w:rPr>
          <w:rFonts w:ascii="Times New Roman" w:hAnsi="Times New Roman"/>
          <w:color w:val="808080"/>
          <w:sz w:val="24"/>
          <w:szCs w:val="24"/>
        </w:rPr>
      </w:pPr>
    </w:p>
    <w:p w:rsidR="00076831" w:rsidRPr="007226EC" w:rsidRDefault="00076831" w:rsidP="009A0E78">
      <w:pPr>
        <w:spacing w:line="240" w:lineRule="auto"/>
        <w:rPr>
          <w:rFonts w:ascii="Times New Roman" w:hAnsi="Times New Roman"/>
          <w:sz w:val="24"/>
          <w:szCs w:val="24"/>
        </w:rPr>
        <w:sectPr w:rsidR="00076831" w:rsidRPr="007226EC" w:rsidSect="00672EBF">
          <w:type w:val="continuous"/>
          <w:pgSz w:w="11906" w:h="16838"/>
          <w:pgMar w:top="1701" w:right="991" w:bottom="1134" w:left="1701" w:header="567" w:footer="567" w:gutter="0"/>
          <w:cols w:num="2" w:space="1296"/>
          <w:docGrid w:linePitch="360"/>
        </w:sectPr>
      </w:pPr>
    </w:p>
    <w:p w:rsidR="00076831" w:rsidRPr="00D73F6E" w:rsidRDefault="00076831" w:rsidP="004E2719">
      <w:pPr>
        <w:spacing w:line="240" w:lineRule="auto"/>
        <w:rPr>
          <w:rFonts w:ascii="Times New Roman" w:hAnsi="Times New Roman"/>
          <w:sz w:val="36"/>
          <w:szCs w:val="36"/>
        </w:rPr>
      </w:pPr>
      <w:r w:rsidRPr="00BF2072">
        <w:rPr>
          <w:rFonts w:ascii="Times New Roman" w:hAnsi="Times New Roman"/>
          <w:sz w:val="24"/>
          <w:szCs w:val="24"/>
        </w:rPr>
        <w:br w:type="page"/>
      </w:r>
      <w:r>
        <w:rPr>
          <w:rFonts w:ascii="Times New Roman" w:hAnsi="Times New Roman"/>
          <w:sz w:val="36"/>
          <w:szCs w:val="36"/>
        </w:rPr>
        <w:t>BENDRA INFORMACIJA</w:t>
      </w:r>
    </w:p>
    <w:p w:rsidR="00076831" w:rsidRPr="00C978E1" w:rsidRDefault="00076831" w:rsidP="005B2B78">
      <w:pPr>
        <w:spacing w:line="360" w:lineRule="auto"/>
        <w:jc w:val="both"/>
        <w:rPr>
          <w:rFonts w:ascii="Times New Roman" w:hAnsi="Times New Roman"/>
          <w:sz w:val="24"/>
          <w:szCs w:val="24"/>
        </w:rPr>
      </w:pPr>
      <w:r w:rsidRPr="00C978E1">
        <w:rPr>
          <w:rFonts w:ascii="Times New Roman" w:hAnsi="Times New Roman"/>
          <w:b/>
          <w:sz w:val="24"/>
          <w:szCs w:val="24"/>
        </w:rPr>
        <w:t>Spina Bifida ir Hidrocefalija</w:t>
      </w:r>
      <w:r w:rsidRPr="00C978E1">
        <w:rPr>
          <w:rFonts w:ascii="Times New Roman" w:hAnsi="Times New Roman"/>
          <w:sz w:val="24"/>
          <w:szCs w:val="24"/>
        </w:rPr>
        <w:t xml:space="preserve"> </w:t>
      </w:r>
      <w:r w:rsidRPr="00C978E1">
        <w:rPr>
          <w:rFonts w:ascii="Times New Roman" w:hAnsi="Times New Roman"/>
          <w:b/>
          <w:sz w:val="24"/>
          <w:szCs w:val="24"/>
        </w:rPr>
        <w:t>asociacija</w:t>
      </w:r>
      <w:r w:rsidRPr="00C978E1">
        <w:rPr>
          <w:rFonts w:ascii="Times New Roman" w:hAnsi="Times New Roman"/>
          <w:sz w:val="24"/>
          <w:szCs w:val="24"/>
        </w:rPr>
        <w:t xml:space="preserve">, nevyriausybinė organizacija, vienijanti Lietuvos žmones su </w:t>
      </w:r>
      <w:r w:rsidRPr="00C978E1">
        <w:rPr>
          <w:rFonts w:ascii="Times New Roman" w:hAnsi="Times New Roman"/>
          <w:i/>
          <w:sz w:val="24"/>
          <w:szCs w:val="24"/>
        </w:rPr>
        <w:t>Spina Bifida</w:t>
      </w:r>
      <w:r w:rsidRPr="00C978E1">
        <w:rPr>
          <w:rFonts w:ascii="Times New Roman" w:hAnsi="Times New Roman"/>
          <w:sz w:val="24"/>
          <w:szCs w:val="24"/>
        </w:rPr>
        <w:t xml:space="preserve"> ir/ar hidrocefalija (toliau – SBH), jų tėvus, globėjus ir šeimos narius. Asociacija buvo įsteigta </w:t>
      </w:r>
      <w:smartTag w:uri="urn:schemas-microsoft-com:office:smarttags" w:element="metricconverter">
        <w:smartTagPr>
          <w:attr w:name="ProductID" w:val="2013 m"/>
        </w:smartTagPr>
        <w:r w:rsidRPr="00C978E1">
          <w:rPr>
            <w:rFonts w:ascii="Times New Roman" w:hAnsi="Times New Roman"/>
            <w:sz w:val="24"/>
            <w:szCs w:val="24"/>
          </w:rPr>
          <w:t>2013 m</w:t>
        </w:r>
      </w:smartTag>
      <w:r w:rsidRPr="00C978E1">
        <w:rPr>
          <w:rFonts w:ascii="Times New Roman" w:hAnsi="Times New Roman"/>
          <w:sz w:val="24"/>
          <w:szCs w:val="24"/>
        </w:rPr>
        <w:t xml:space="preserve">. </w:t>
      </w:r>
      <w:r>
        <w:rPr>
          <w:rFonts w:ascii="Times New Roman" w:hAnsi="Times New Roman"/>
          <w:sz w:val="24"/>
          <w:szCs w:val="24"/>
        </w:rPr>
        <w:t xml:space="preserve">vasario 12 d. </w:t>
      </w:r>
      <w:r w:rsidRPr="00C978E1">
        <w:rPr>
          <w:rFonts w:ascii="Times New Roman" w:hAnsi="Times New Roman"/>
          <w:sz w:val="24"/>
          <w:szCs w:val="24"/>
        </w:rPr>
        <w:t>kelių šeimų, kuriose auga vaikai su šia negalia, iniciatyva ir veikia savanorystės principu.</w:t>
      </w:r>
    </w:p>
    <w:p w:rsidR="00076831" w:rsidRPr="00B16F08" w:rsidRDefault="00076831" w:rsidP="005B2B78">
      <w:pPr>
        <w:spacing w:after="150" w:line="360" w:lineRule="auto"/>
        <w:jc w:val="both"/>
        <w:outlineLvl w:val="1"/>
        <w:rPr>
          <w:rFonts w:ascii="Times New Roman" w:hAnsi="Times New Roman"/>
          <w:bCs/>
          <w:kern w:val="36"/>
          <w:sz w:val="24"/>
          <w:szCs w:val="24"/>
        </w:rPr>
      </w:pPr>
      <w:r w:rsidRPr="003E28B9">
        <w:rPr>
          <w:rFonts w:ascii="Times New Roman" w:hAnsi="Times New Roman"/>
          <w:b/>
          <w:sz w:val="24"/>
          <w:szCs w:val="24"/>
        </w:rPr>
        <w:t>Tiksla</w:t>
      </w:r>
      <w:r>
        <w:rPr>
          <w:rFonts w:ascii="Times New Roman" w:hAnsi="Times New Roman"/>
          <w:b/>
          <w:sz w:val="24"/>
          <w:szCs w:val="24"/>
        </w:rPr>
        <w:t>i</w:t>
      </w:r>
      <w:r w:rsidRPr="00BF2072">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Cs/>
          <w:kern w:val="36"/>
          <w:sz w:val="24"/>
          <w:szCs w:val="24"/>
        </w:rPr>
        <w:t>t</w:t>
      </w:r>
      <w:r w:rsidRPr="00B16F08">
        <w:rPr>
          <w:rFonts w:ascii="Times New Roman" w:hAnsi="Times New Roman"/>
          <w:bCs/>
          <w:kern w:val="36"/>
          <w:sz w:val="24"/>
          <w:szCs w:val="24"/>
        </w:rPr>
        <w:t xml:space="preserve">eikti </w:t>
      </w:r>
      <w:r w:rsidRPr="00B16F08">
        <w:rPr>
          <w:rFonts w:ascii="Times New Roman" w:hAnsi="Times New Roman"/>
          <w:sz w:val="24"/>
          <w:szCs w:val="24"/>
        </w:rPr>
        <w:t xml:space="preserve">Lietuvos žmonėms su </w:t>
      </w:r>
      <w:r w:rsidRPr="00981D6F">
        <w:rPr>
          <w:rFonts w:ascii="Times New Roman" w:hAnsi="Times New Roman"/>
          <w:sz w:val="24"/>
          <w:szCs w:val="24"/>
        </w:rPr>
        <w:t>Spina Bifida</w:t>
      </w:r>
      <w:r w:rsidRPr="00B16F08">
        <w:rPr>
          <w:rFonts w:ascii="Times New Roman" w:hAnsi="Times New Roman"/>
          <w:sz w:val="24"/>
          <w:szCs w:val="24"/>
        </w:rPr>
        <w:t xml:space="preserve"> ir/ar hidrocefalija, jų tėvams, globėjams konsultacijas, metodinę pagalbą bei psichologinį palaikymą; </w:t>
      </w:r>
      <w:r>
        <w:rPr>
          <w:rFonts w:ascii="Times New Roman" w:hAnsi="Times New Roman"/>
          <w:sz w:val="24"/>
          <w:szCs w:val="24"/>
        </w:rPr>
        <w:t>a</w:t>
      </w:r>
      <w:r w:rsidRPr="00B16F08">
        <w:rPr>
          <w:rFonts w:ascii="Times New Roman" w:hAnsi="Times New Roman"/>
          <w:sz w:val="24"/>
          <w:szCs w:val="24"/>
        </w:rPr>
        <w:t>tstovauti ir ginti asociacijos narių teises bei interesus LR ir už jos ribų;</w:t>
      </w:r>
      <w:r w:rsidRPr="00B16F08">
        <w:rPr>
          <w:rFonts w:ascii="Times New Roman" w:hAnsi="Times New Roman"/>
          <w:bCs/>
          <w:kern w:val="36"/>
          <w:sz w:val="24"/>
          <w:szCs w:val="24"/>
        </w:rPr>
        <w:t xml:space="preserve"> </w:t>
      </w:r>
      <w:r>
        <w:rPr>
          <w:rFonts w:ascii="Times New Roman" w:hAnsi="Times New Roman"/>
          <w:bCs/>
          <w:kern w:val="36"/>
          <w:sz w:val="24"/>
          <w:szCs w:val="24"/>
        </w:rPr>
        <w:t>u</w:t>
      </w:r>
      <w:r w:rsidRPr="00B16F08">
        <w:rPr>
          <w:rFonts w:ascii="Times New Roman" w:hAnsi="Times New Roman"/>
          <w:bCs/>
          <w:kern w:val="36"/>
          <w:sz w:val="24"/>
          <w:szCs w:val="24"/>
        </w:rPr>
        <w:t xml:space="preserve">žmegzti ir palaikyti ryšius su kitais Lietuvos bei užsienio klubais, organizacijomis, asociacijomis, privačiomis struktūromis; </w:t>
      </w:r>
      <w:r>
        <w:rPr>
          <w:rFonts w:ascii="Times New Roman" w:hAnsi="Times New Roman"/>
          <w:bCs/>
          <w:kern w:val="36"/>
          <w:sz w:val="24"/>
          <w:szCs w:val="24"/>
        </w:rPr>
        <w:t>v</w:t>
      </w:r>
      <w:r w:rsidRPr="00B16F08">
        <w:rPr>
          <w:rFonts w:ascii="Times New Roman" w:hAnsi="Times New Roman"/>
          <w:bCs/>
          <w:kern w:val="36"/>
          <w:sz w:val="24"/>
          <w:szCs w:val="24"/>
        </w:rPr>
        <w:t xml:space="preserve">ystyti tarptautinius ryšius ir tarptautinį bendradarbiavimą, siekiant tenkinti asociacijos narių poreikius; </w:t>
      </w:r>
      <w:r>
        <w:rPr>
          <w:rFonts w:ascii="Times New Roman" w:hAnsi="Times New Roman"/>
          <w:bCs/>
          <w:kern w:val="36"/>
          <w:sz w:val="24"/>
          <w:szCs w:val="24"/>
        </w:rPr>
        <w:t>r</w:t>
      </w:r>
      <w:r w:rsidRPr="00B16F08">
        <w:rPr>
          <w:rFonts w:ascii="Times New Roman" w:hAnsi="Times New Roman"/>
          <w:bCs/>
          <w:kern w:val="36"/>
          <w:sz w:val="24"/>
          <w:szCs w:val="24"/>
        </w:rPr>
        <w:t xml:space="preserve">engti susitikimus, diskusijas, konferencijas ir kitus renginius; </w:t>
      </w:r>
      <w:r>
        <w:rPr>
          <w:rFonts w:ascii="Times New Roman" w:hAnsi="Times New Roman"/>
          <w:bCs/>
          <w:kern w:val="36"/>
          <w:sz w:val="24"/>
          <w:szCs w:val="24"/>
        </w:rPr>
        <w:t>v</w:t>
      </w:r>
      <w:r w:rsidRPr="00B16F08">
        <w:rPr>
          <w:rFonts w:ascii="Times New Roman" w:hAnsi="Times New Roman"/>
          <w:bCs/>
          <w:kern w:val="36"/>
          <w:sz w:val="24"/>
          <w:szCs w:val="24"/>
        </w:rPr>
        <w:t>ykdyti švietėjišką veiklą, rūpintis asociacijos nariu mokymu bei saviraiškos ugdymu</w:t>
      </w:r>
      <w:r>
        <w:rPr>
          <w:rFonts w:ascii="Times New Roman" w:hAnsi="Times New Roman"/>
          <w:bCs/>
          <w:kern w:val="36"/>
          <w:sz w:val="24"/>
          <w:szCs w:val="24"/>
        </w:rPr>
        <w:t>.</w:t>
      </w:r>
    </w:p>
    <w:p w:rsidR="00076831" w:rsidRPr="008C4D0A" w:rsidRDefault="00076831" w:rsidP="008C4D0A">
      <w:pPr>
        <w:spacing w:line="360" w:lineRule="auto"/>
        <w:jc w:val="both"/>
        <w:rPr>
          <w:rFonts w:ascii="Times New Roman" w:hAnsi="Times New Roman"/>
          <w:sz w:val="24"/>
          <w:szCs w:val="24"/>
        </w:rPr>
      </w:pPr>
      <w:r w:rsidRPr="003E28B9">
        <w:rPr>
          <w:rFonts w:ascii="Times New Roman" w:hAnsi="Times New Roman"/>
          <w:b/>
          <w:sz w:val="24"/>
          <w:szCs w:val="24"/>
        </w:rPr>
        <w:t>Vizija</w:t>
      </w:r>
      <w:r w:rsidRPr="00BF2072">
        <w:rPr>
          <w:rFonts w:ascii="Times New Roman" w:hAnsi="Times New Roman"/>
          <w:sz w:val="24"/>
          <w:szCs w:val="24"/>
        </w:rPr>
        <w:t xml:space="preserve"> – </w:t>
      </w:r>
      <w:r w:rsidRPr="008C4D0A">
        <w:rPr>
          <w:rFonts w:ascii="Times New Roman" w:hAnsi="Times New Roman"/>
          <w:sz w:val="24"/>
          <w:szCs w:val="24"/>
        </w:rPr>
        <w:t xml:space="preserve">skatinti ir užtikrinti </w:t>
      </w:r>
      <w:r>
        <w:rPr>
          <w:rFonts w:ascii="Times New Roman" w:hAnsi="Times New Roman"/>
          <w:sz w:val="24"/>
          <w:szCs w:val="24"/>
        </w:rPr>
        <w:t>gyvenančių Lietuvoje</w:t>
      </w:r>
      <w:r w:rsidRPr="00B16F08">
        <w:rPr>
          <w:rFonts w:ascii="Times New Roman" w:hAnsi="Times New Roman"/>
          <w:sz w:val="24"/>
          <w:szCs w:val="24"/>
        </w:rPr>
        <w:t xml:space="preserve"> žmonių su </w:t>
      </w:r>
      <w:r w:rsidRPr="00981D6F">
        <w:rPr>
          <w:rFonts w:ascii="Times New Roman" w:hAnsi="Times New Roman"/>
          <w:sz w:val="24"/>
          <w:szCs w:val="24"/>
        </w:rPr>
        <w:t>Spina Bifida ir</w:t>
      </w:r>
      <w:r w:rsidRPr="00B16F08">
        <w:rPr>
          <w:rFonts w:ascii="Times New Roman" w:hAnsi="Times New Roman"/>
          <w:sz w:val="24"/>
          <w:szCs w:val="24"/>
        </w:rPr>
        <w:t xml:space="preserve">/ar hidrocefalija </w:t>
      </w:r>
      <w:r w:rsidRPr="008C4D0A">
        <w:rPr>
          <w:rFonts w:ascii="Times New Roman" w:hAnsi="Times New Roman"/>
          <w:sz w:val="24"/>
          <w:szCs w:val="24"/>
        </w:rPr>
        <w:t>visapusišką ir lygiateisį naudojimąsi visomis žmogaus teisėmis ir pagrindinėmis laisvėmis, taip pat skatinti pagarbą</w:t>
      </w:r>
      <w:r>
        <w:rPr>
          <w:rFonts w:ascii="Times New Roman" w:hAnsi="Times New Roman"/>
          <w:sz w:val="24"/>
          <w:szCs w:val="24"/>
        </w:rPr>
        <w:t xml:space="preserve"> šių asmenų prigimtiniam orumui, vadovaujantis</w:t>
      </w:r>
      <w:r w:rsidRPr="008C4D0A">
        <w:rPr>
          <w:rFonts w:ascii="Times New Roman" w:hAnsi="Times New Roman"/>
          <w:sz w:val="24"/>
          <w:szCs w:val="24"/>
        </w:rPr>
        <w:t xml:space="preserve"> ratifikuot</w:t>
      </w:r>
      <w:r>
        <w:rPr>
          <w:rFonts w:ascii="Times New Roman" w:hAnsi="Times New Roman"/>
          <w:sz w:val="24"/>
          <w:szCs w:val="24"/>
        </w:rPr>
        <w:t>a</w:t>
      </w:r>
      <w:r w:rsidRPr="008C4D0A">
        <w:rPr>
          <w:rFonts w:ascii="Times New Roman" w:hAnsi="Times New Roman"/>
          <w:sz w:val="24"/>
          <w:szCs w:val="24"/>
        </w:rPr>
        <w:t xml:space="preserve"> JTO Neįgaliųjų teisių konvencij</w:t>
      </w:r>
      <w:r>
        <w:rPr>
          <w:rFonts w:ascii="Times New Roman" w:hAnsi="Times New Roman"/>
          <w:sz w:val="24"/>
          <w:szCs w:val="24"/>
        </w:rPr>
        <w:t>a</w:t>
      </w:r>
      <w:r w:rsidRPr="008C4D0A">
        <w:rPr>
          <w:rFonts w:ascii="Times New Roman" w:hAnsi="Times New Roman"/>
          <w:sz w:val="24"/>
          <w:szCs w:val="24"/>
        </w:rPr>
        <w:t>.</w:t>
      </w:r>
    </w:p>
    <w:p w:rsidR="00076831" w:rsidRPr="004D5AB4" w:rsidRDefault="00076831" w:rsidP="005B2B78">
      <w:pPr>
        <w:spacing w:line="360" w:lineRule="auto"/>
        <w:rPr>
          <w:rFonts w:ascii="Times New Roman" w:hAnsi="Times New Roman"/>
          <w:color w:val="808080"/>
          <w:sz w:val="24"/>
          <w:szCs w:val="24"/>
        </w:rPr>
      </w:pPr>
      <w:r w:rsidRPr="004D5AB4">
        <w:rPr>
          <w:rFonts w:ascii="Times New Roman" w:hAnsi="Times New Roman"/>
          <w:b/>
          <w:sz w:val="24"/>
          <w:szCs w:val="24"/>
        </w:rPr>
        <w:t xml:space="preserve">Steigėjas/i: </w:t>
      </w:r>
      <w:r w:rsidRPr="004D5AB4">
        <w:rPr>
          <w:rFonts w:ascii="Times New Roman" w:hAnsi="Times New Roman"/>
          <w:sz w:val="24"/>
          <w:szCs w:val="24"/>
        </w:rPr>
        <w:t>Rūta Udraitė-Mikalauskienė, Nerijus Mikalauskas, Elena Slob</w:t>
      </w:r>
      <w:r>
        <w:rPr>
          <w:rFonts w:ascii="Times New Roman" w:hAnsi="Times New Roman"/>
          <w:sz w:val="24"/>
          <w:szCs w:val="24"/>
        </w:rPr>
        <w:t>odyanik, Viktorija Danisevičienė</w:t>
      </w:r>
      <w:r w:rsidRPr="004D5AB4">
        <w:rPr>
          <w:rFonts w:ascii="Times New Roman" w:hAnsi="Times New Roman"/>
          <w:sz w:val="24"/>
          <w:szCs w:val="24"/>
        </w:rPr>
        <w:t>, Saulius Danisevičius, Andrius Stasiukynas</w:t>
      </w:r>
      <w:r w:rsidRPr="004D5AB4">
        <w:rPr>
          <w:rFonts w:ascii="Times New Roman" w:hAnsi="Times New Roman"/>
          <w:i/>
          <w:color w:val="808080"/>
          <w:sz w:val="24"/>
          <w:szCs w:val="24"/>
        </w:rPr>
        <w:t>.</w:t>
      </w:r>
    </w:p>
    <w:p w:rsidR="00076831" w:rsidRDefault="00076831" w:rsidP="009A0E78">
      <w:pPr>
        <w:spacing w:line="240" w:lineRule="auto"/>
        <w:rPr>
          <w:rFonts w:ascii="Times New Roman" w:hAnsi="Times New Roman"/>
          <w:sz w:val="24"/>
          <w:szCs w:val="24"/>
        </w:rPr>
      </w:pPr>
      <w:r>
        <w:rPr>
          <w:rFonts w:ascii="Times New Roman" w:hAnsi="Times New Roman"/>
          <w:b/>
          <w:sz w:val="24"/>
          <w:szCs w:val="24"/>
        </w:rPr>
        <w:t>Asociacijos valdyba</w:t>
      </w:r>
      <w:r w:rsidRPr="003E28B9">
        <w:rPr>
          <w:rFonts w:ascii="Times New Roman" w:hAnsi="Times New Roman"/>
          <w:b/>
          <w:sz w:val="24"/>
          <w:szCs w:val="24"/>
        </w:rPr>
        <w:t>:</w:t>
      </w:r>
      <w:r w:rsidRPr="00BF2072">
        <w:rPr>
          <w:rFonts w:ascii="Times New Roman" w:hAnsi="Times New Roman"/>
          <w:sz w:val="24"/>
          <w:szCs w:val="24"/>
        </w:rPr>
        <w:t xml:space="preserve"> </w:t>
      </w:r>
    </w:p>
    <w:tbl>
      <w:tblPr>
        <w:tblW w:w="0" w:type="auto"/>
        <w:tblLook w:val="01E0"/>
      </w:tblPr>
      <w:tblGrid>
        <w:gridCol w:w="3888"/>
        <w:gridCol w:w="5541"/>
      </w:tblGrid>
      <w:tr w:rsidR="00076831" w:rsidTr="009B6AF0">
        <w:tc>
          <w:tcPr>
            <w:tcW w:w="3888" w:type="dxa"/>
          </w:tcPr>
          <w:p w:rsidR="00076831" w:rsidRPr="009B6AF0" w:rsidRDefault="00076831" w:rsidP="009B6AF0">
            <w:pPr>
              <w:spacing w:line="240" w:lineRule="auto"/>
              <w:rPr>
                <w:rFonts w:ascii="Times New Roman" w:hAnsi="Times New Roman"/>
                <w:sz w:val="24"/>
                <w:szCs w:val="24"/>
              </w:rPr>
            </w:pPr>
            <w:r w:rsidRPr="00746A7B">
              <w:object w:dxaOrig="3225" w:dyaOrig="3675">
                <v:shape id="_x0000_i1026" type="#_x0000_t75" style="width:161.4pt;height:183.6pt" o:ole="">
                  <v:imagedata r:id="rId11" o:title=""/>
                </v:shape>
                <o:OLEObject Type="Embed" ProgID="Paint.Picture" ShapeID="_x0000_i1026" DrawAspect="Content" ObjectID="_1586247211" r:id="rId12"/>
              </w:object>
            </w:r>
          </w:p>
        </w:tc>
        <w:tc>
          <w:tcPr>
            <w:tcW w:w="5542" w:type="dxa"/>
          </w:tcPr>
          <w:p w:rsidR="00076831" w:rsidRPr="009B6AF0" w:rsidRDefault="00076831" w:rsidP="009B6AF0">
            <w:pPr>
              <w:spacing w:after="0" w:line="240" w:lineRule="auto"/>
              <w:rPr>
                <w:rFonts w:ascii="Times New Roman" w:hAnsi="Times New Roman"/>
                <w:b/>
                <w:sz w:val="24"/>
                <w:szCs w:val="24"/>
              </w:rPr>
            </w:pPr>
            <w:r w:rsidRPr="009B6AF0">
              <w:rPr>
                <w:rFonts w:ascii="Times New Roman" w:hAnsi="Times New Roman"/>
                <w:b/>
                <w:sz w:val="24"/>
                <w:szCs w:val="24"/>
              </w:rPr>
              <w:t>Elena Slobodyanik,</w:t>
            </w:r>
          </w:p>
          <w:p w:rsidR="00076831" w:rsidRPr="009B6AF0" w:rsidRDefault="00076831" w:rsidP="009B6AF0">
            <w:pPr>
              <w:spacing w:line="240" w:lineRule="auto"/>
              <w:rPr>
                <w:rFonts w:ascii="Times New Roman" w:hAnsi="Times New Roman"/>
                <w:sz w:val="24"/>
                <w:szCs w:val="24"/>
              </w:rPr>
            </w:pPr>
            <w:r w:rsidRPr="009B6AF0">
              <w:rPr>
                <w:rFonts w:ascii="Times New Roman" w:hAnsi="Times New Roman"/>
                <w:b/>
                <w:sz w:val="24"/>
                <w:szCs w:val="24"/>
              </w:rPr>
              <w:t>valdybos pirmininkė</w:t>
            </w:r>
            <w:r>
              <w:rPr>
                <w:rFonts w:ascii="Times New Roman" w:hAnsi="Times New Roman"/>
                <w:b/>
                <w:sz w:val="24"/>
                <w:szCs w:val="24"/>
              </w:rPr>
              <w:t xml:space="preserve"> (nuo </w:t>
            </w:r>
            <w:smartTag w:uri="urn:schemas-microsoft-com:office:smarttags" w:element="metricconverter">
              <w:smartTagPr>
                <w:attr w:name="ProductID" w:val="2016 m"/>
              </w:smartTagPr>
              <w:r>
                <w:rPr>
                  <w:rFonts w:ascii="Times New Roman" w:hAnsi="Times New Roman"/>
                  <w:b/>
                  <w:sz w:val="24"/>
                  <w:szCs w:val="24"/>
                </w:rPr>
                <w:t>2016 m</w:t>
              </w:r>
            </w:smartTag>
            <w:r>
              <w:rPr>
                <w:rFonts w:ascii="Times New Roman" w:hAnsi="Times New Roman"/>
                <w:b/>
                <w:sz w:val="24"/>
                <w:szCs w:val="24"/>
              </w:rPr>
              <w:t>. gegužės mėn.)</w:t>
            </w:r>
          </w:p>
        </w:tc>
      </w:tr>
      <w:tr w:rsidR="00076831" w:rsidTr="009B6AF0">
        <w:tc>
          <w:tcPr>
            <w:tcW w:w="3888" w:type="dxa"/>
          </w:tcPr>
          <w:p w:rsidR="00076831" w:rsidRPr="009B6AF0" w:rsidRDefault="00076831" w:rsidP="009B6AF0">
            <w:pPr>
              <w:spacing w:line="240" w:lineRule="auto"/>
              <w:rPr>
                <w:rFonts w:ascii="Times New Roman" w:hAnsi="Times New Roman"/>
                <w:sz w:val="24"/>
                <w:szCs w:val="24"/>
              </w:rPr>
            </w:pPr>
            <w:r w:rsidRPr="00F968F0">
              <w:rPr>
                <w:rFonts w:ascii="Times New Roman" w:hAnsi="Times New Roman"/>
                <w:sz w:val="24"/>
                <w:szCs w:val="24"/>
              </w:rPr>
              <w:pict>
                <v:shape id="_x0000_i1027" type="#_x0000_t75" style="width:159.6pt;height:176.4pt">
                  <v:imagedata r:id="rId13" o:title=""/>
                </v:shape>
              </w:pict>
            </w:r>
          </w:p>
        </w:tc>
        <w:tc>
          <w:tcPr>
            <w:tcW w:w="5542" w:type="dxa"/>
          </w:tcPr>
          <w:p w:rsidR="00076831" w:rsidRPr="009B6AF0" w:rsidRDefault="00076831" w:rsidP="009B6AF0">
            <w:pPr>
              <w:spacing w:after="0" w:line="240" w:lineRule="auto"/>
              <w:rPr>
                <w:rFonts w:ascii="Times New Roman" w:hAnsi="Times New Roman"/>
                <w:b/>
                <w:sz w:val="24"/>
                <w:szCs w:val="24"/>
              </w:rPr>
            </w:pPr>
            <w:r w:rsidRPr="009B6AF0">
              <w:rPr>
                <w:rFonts w:ascii="Times New Roman" w:hAnsi="Times New Roman"/>
                <w:b/>
                <w:sz w:val="24"/>
                <w:szCs w:val="24"/>
              </w:rPr>
              <w:t>Rūta Udraitė-Mikalauskienė, valdybos narė</w:t>
            </w:r>
          </w:p>
          <w:p w:rsidR="00076831" w:rsidRDefault="00076831" w:rsidP="009B6AF0">
            <w:pPr>
              <w:spacing w:line="240" w:lineRule="auto"/>
              <w:rPr>
                <w:rFonts w:ascii="Times New Roman" w:hAnsi="Times New Roman"/>
                <w:b/>
                <w:sz w:val="24"/>
                <w:szCs w:val="24"/>
              </w:rPr>
            </w:pPr>
            <w:r w:rsidRPr="009B6AF0">
              <w:rPr>
                <w:rFonts w:ascii="Times New Roman" w:hAnsi="Times New Roman"/>
                <w:b/>
                <w:sz w:val="24"/>
                <w:szCs w:val="24"/>
              </w:rPr>
              <w:t>tarptautinių projektų koordinatorė</w:t>
            </w:r>
            <w:r>
              <w:rPr>
                <w:rFonts w:ascii="Times New Roman" w:hAnsi="Times New Roman"/>
                <w:b/>
                <w:sz w:val="24"/>
                <w:szCs w:val="24"/>
              </w:rPr>
              <w:t>,</w:t>
            </w:r>
          </w:p>
          <w:p w:rsidR="00076831" w:rsidRPr="009B6AF0" w:rsidRDefault="00076831" w:rsidP="009B6AF0">
            <w:pPr>
              <w:spacing w:line="240" w:lineRule="auto"/>
              <w:rPr>
                <w:rFonts w:ascii="Times New Roman" w:hAnsi="Times New Roman"/>
                <w:sz w:val="24"/>
                <w:szCs w:val="24"/>
              </w:rPr>
            </w:pPr>
            <w:r w:rsidRPr="009B6AF0">
              <w:rPr>
                <w:rFonts w:ascii="Times New Roman" w:hAnsi="Times New Roman"/>
                <w:b/>
                <w:sz w:val="24"/>
                <w:szCs w:val="24"/>
              </w:rPr>
              <w:t>valdybos pirmininkė</w:t>
            </w:r>
            <w:r>
              <w:rPr>
                <w:rFonts w:ascii="Times New Roman" w:hAnsi="Times New Roman"/>
                <w:b/>
                <w:sz w:val="24"/>
                <w:szCs w:val="24"/>
              </w:rPr>
              <w:t xml:space="preserve"> </w:t>
            </w:r>
            <w:smartTag w:uri="urn:schemas-microsoft-com:office:smarttags" w:element="metricconverter">
              <w:smartTagPr>
                <w:attr w:name="ProductID" w:val="2013 m"/>
              </w:smartTagPr>
              <w:r>
                <w:rPr>
                  <w:rFonts w:ascii="Times New Roman" w:hAnsi="Times New Roman"/>
                  <w:b/>
                  <w:sz w:val="24"/>
                  <w:szCs w:val="24"/>
                </w:rPr>
                <w:t>2013 m</w:t>
              </w:r>
            </w:smartTag>
            <w:r>
              <w:rPr>
                <w:rFonts w:ascii="Times New Roman" w:hAnsi="Times New Roman"/>
                <w:b/>
                <w:sz w:val="24"/>
                <w:szCs w:val="24"/>
              </w:rPr>
              <w:t xml:space="preserve">. - </w:t>
            </w:r>
            <w:smartTag w:uri="urn:schemas-microsoft-com:office:smarttags" w:element="metricconverter">
              <w:smartTagPr>
                <w:attr w:name="ProductID" w:val="2016 m"/>
              </w:smartTagPr>
              <w:r>
                <w:rPr>
                  <w:rFonts w:ascii="Times New Roman" w:hAnsi="Times New Roman"/>
                  <w:b/>
                  <w:sz w:val="24"/>
                  <w:szCs w:val="24"/>
                </w:rPr>
                <w:t>2016 m</w:t>
              </w:r>
            </w:smartTag>
            <w:r>
              <w:rPr>
                <w:rFonts w:ascii="Times New Roman" w:hAnsi="Times New Roman"/>
                <w:b/>
                <w:sz w:val="24"/>
                <w:szCs w:val="24"/>
              </w:rPr>
              <w:t>. gegužės mėn.</w:t>
            </w:r>
          </w:p>
        </w:tc>
      </w:tr>
      <w:tr w:rsidR="00076831" w:rsidTr="009B6AF0">
        <w:tc>
          <w:tcPr>
            <w:tcW w:w="3888" w:type="dxa"/>
          </w:tcPr>
          <w:p w:rsidR="00076831" w:rsidRDefault="00076831" w:rsidP="009B6AF0">
            <w:pPr>
              <w:spacing w:line="240" w:lineRule="auto"/>
            </w:pPr>
            <w:r w:rsidRPr="00F968F0">
              <w:rPr>
                <w:sz w:val="20"/>
                <w:szCs w:val="20"/>
              </w:rPr>
              <w:pict>
                <v:shape id="_x0000_i1028" type="#_x0000_t75" alt="https://scontent.fkun1-1.fna.fbcdn.net/v/t1.0-9/12512281_1673534506220785_6848509268802715705_n.jpg?oh=bc8b235cc08917b2a6a42a6838814ff9&amp;oe=598908D8" style="width:161.4pt;height:161.4pt">
                  <v:imagedata r:id="rId14" r:href="rId15"/>
                </v:shape>
              </w:pict>
            </w:r>
          </w:p>
        </w:tc>
        <w:tc>
          <w:tcPr>
            <w:tcW w:w="5542" w:type="dxa"/>
          </w:tcPr>
          <w:p w:rsidR="00076831" w:rsidRPr="009B6AF0" w:rsidRDefault="00076831" w:rsidP="001E73CA">
            <w:pPr>
              <w:pStyle w:val="Default"/>
              <w:rPr>
                <w:b/>
                <w:sz w:val="23"/>
                <w:szCs w:val="23"/>
              </w:rPr>
            </w:pPr>
            <w:r w:rsidRPr="009B6AF0">
              <w:rPr>
                <w:b/>
                <w:sz w:val="23"/>
                <w:szCs w:val="23"/>
              </w:rPr>
              <w:t xml:space="preserve">Lina Januševičienė, </w:t>
            </w:r>
            <w:r w:rsidRPr="009B6AF0">
              <w:rPr>
                <w:b/>
              </w:rPr>
              <w:t>valdybos narė</w:t>
            </w:r>
          </w:p>
          <w:p w:rsidR="00076831" w:rsidRPr="009B6AF0" w:rsidRDefault="00076831" w:rsidP="009B6AF0">
            <w:pPr>
              <w:spacing w:after="0" w:line="240" w:lineRule="auto"/>
              <w:rPr>
                <w:rFonts w:ascii="Times New Roman" w:hAnsi="Times New Roman"/>
                <w:b/>
                <w:sz w:val="24"/>
                <w:szCs w:val="24"/>
              </w:rPr>
            </w:pPr>
          </w:p>
        </w:tc>
      </w:tr>
    </w:tbl>
    <w:p w:rsidR="00076831" w:rsidRDefault="00076831" w:rsidP="00FD7618">
      <w:pPr>
        <w:spacing w:line="240" w:lineRule="auto"/>
        <w:rPr>
          <w:rFonts w:ascii="Times New Roman" w:hAnsi="Times New Roman"/>
          <w:b/>
          <w:sz w:val="24"/>
          <w:szCs w:val="24"/>
        </w:rPr>
      </w:pPr>
    </w:p>
    <w:p w:rsidR="00076831" w:rsidRDefault="00076831" w:rsidP="00FD7618">
      <w:pPr>
        <w:spacing w:line="240" w:lineRule="auto"/>
        <w:rPr>
          <w:rFonts w:ascii="Times New Roman" w:hAnsi="Times New Roman"/>
          <w:sz w:val="24"/>
          <w:szCs w:val="24"/>
        </w:rPr>
      </w:pPr>
      <w:r>
        <w:rPr>
          <w:rFonts w:ascii="Times New Roman" w:hAnsi="Times New Roman"/>
          <w:b/>
          <w:sz w:val="24"/>
          <w:szCs w:val="24"/>
        </w:rPr>
        <w:t>Asociacijos nariai</w:t>
      </w:r>
      <w:r w:rsidRPr="003E28B9">
        <w:rPr>
          <w:rFonts w:ascii="Times New Roman" w:hAnsi="Times New Roman"/>
          <w:b/>
          <w:sz w:val="24"/>
          <w:szCs w:val="24"/>
        </w:rPr>
        <w:t>:</w:t>
      </w:r>
      <w:r w:rsidRPr="00BF2072">
        <w:rPr>
          <w:rFonts w:ascii="Times New Roman" w:hAnsi="Times New Roman"/>
          <w:sz w:val="24"/>
          <w:szCs w:val="24"/>
        </w:rPr>
        <w:t xml:space="preserve"> </w:t>
      </w:r>
    </w:p>
    <w:p w:rsidR="00076831" w:rsidRDefault="00076831" w:rsidP="009A6F44">
      <w:pPr>
        <w:spacing w:line="240" w:lineRule="auto"/>
        <w:rPr>
          <w:rFonts w:ascii="Times New Roman" w:hAnsi="Times New Roman"/>
          <w:sz w:val="24"/>
          <w:szCs w:val="24"/>
        </w:rPr>
      </w:pPr>
      <w:smartTag w:uri="urn:schemas-microsoft-com:office:smarttags" w:element="metricconverter">
        <w:smartTagPr>
          <w:attr w:name="ProductID" w:val="2016 m"/>
        </w:smartTagPr>
        <w:r w:rsidRPr="009A6F44">
          <w:rPr>
            <w:rFonts w:ascii="Times New Roman" w:hAnsi="Times New Roman"/>
            <w:sz w:val="24"/>
            <w:szCs w:val="24"/>
          </w:rPr>
          <w:t>201</w:t>
        </w:r>
        <w:r>
          <w:rPr>
            <w:rFonts w:ascii="Times New Roman" w:hAnsi="Times New Roman"/>
            <w:sz w:val="24"/>
            <w:szCs w:val="24"/>
          </w:rPr>
          <w:t>6</w:t>
        </w:r>
        <w:r w:rsidRPr="009A6F44">
          <w:rPr>
            <w:rFonts w:ascii="Times New Roman" w:hAnsi="Times New Roman"/>
            <w:sz w:val="24"/>
            <w:szCs w:val="24"/>
          </w:rPr>
          <w:t xml:space="preserve"> m</w:t>
        </w:r>
      </w:smartTag>
      <w:r w:rsidRPr="009A6F44">
        <w:rPr>
          <w:rFonts w:ascii="Times New Roman" w:hAnsi="Times New Roman"/>
          <w:sz w:val="24"/>
          <w:szCs w:val="24"/>
        </w:rPr>
        <w:t xml:space="preserve">. gruodžio 31 d. </w:t>
      </w:r>
      <w:r>
        <w:rPr>
          <w:rFonts w:ascii="Times New Roman" w:hAnsi="Times New Roman"/>
          <w:sz w:val="24"/>
          <w:szCs w:val="24"/>
        </w:rPr>
        <w:t>SBHA</w:t>
      </w:r>
      <w:r w:rsidRPr="009A6F44">
        <w:rPr>
          <w:rFonts w:ascii="Times New Roman" w:hAnsi="Times New Roman"/>
          <w:sz w:val="24"/>
          <w:szCs w:val="24"/>
        </w:rPr>
        <w:t xml:space="preserve"> turėjo </w:t>
      </w:r>
      <w:r>
        <w:rPr>
          <w:rFonts w:ascii="Times New Roman" w:hAnsi="Times New Roman"/>
          <w:sz w:val="24"/>
          <w:szCs w:val="24"/>
        </w:rPr>
        <w:t>21 tikrąjį narį</w:t>
      </w:r>
      <w:r w:rsidRPr="009A6F44">
        <w:rPr>
          <w:rFonts w:ascii="Times New Roman" w:hAnsi="Times New Roman"/>
          <w:sz w:val="24"/>
          <w:szCs w:val="24"/>
        </w:rPr>
        <w:t>.</w:t>
      </w:r>
    </w:p>
    <w:tbl>
      <w:tblPr>
        <w:tblW w:w="0" w:type="auto"/>
        <w:tblLook w:val="01E0"/>
      </w:tblPr>
      <w:tblGrid>
        <w:gridCol w:w="588"/>
        <w:gridCol w:w="4506"/>
      </w:tblGrid>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1.</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Elena Slobodyanik</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2.</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Rūta Udraitė-Mikalauskienė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3.</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Viktorija Danisevičienė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4.</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Agnė Gumbinienė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5.</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Margarita Grygalienė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6.</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Giedrė Sinickienė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7.</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Lina Januševičienė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8.</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Renata Buiko</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9.</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Aušra Stankevičienė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10.</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Lolita Petkevičienė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11.</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Aistė Bužinskaitė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 xml:space="preserve">12. </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Jolanta Kanišauskienė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13.</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Rima Lukošienė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14.</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Kristina Globienė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15.</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Vilija Šatienė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16.</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Pr>
                <w:rFonts w:ascii="Times New Roman" w:hAnsi="Times New Roman"/>
                <w:sz w:val="24"/>
                <w:szCs w:val="24"/>
              </w:rPr>
              <w:t>Jurgita Stasiu</w:t>
            </w:r>
            <w:r w:rsidRPr="009B6AF0">
              <w:rPr>
                <w:rFonts w:ascii="Times New Roman" w:hAnsi="Times New Roman"/>
                <w:sz w:val="24"/>
                <w:szCs w:val="24"/>
              </w:rPr>
              <w:t>kynienė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17.</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Edita Chramelienė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18.</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Karolina Kriukelytė-Slavinskienė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19.</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Irina Paškauskienė</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20.</w:t>
            </w:r>
          </w:p>
        </w:tc>
        <w:tc>
          <w:tcPr>
            <w:tcW w:w="4506" w:type="dxa"/>
            <w:vAlign w:val="center"/>
          </w:tcPr>
          <w:p w:rsidR="00076831" w:rsidRPr="009B6AF0" w:rsidRDefault="00076831" w:rsidP="009B6AF0">
            <w:pPr>
              <w:spacing w:after="0" w:line="360" w:lineRule="auto"/>
              <w:rPr>
                <w:rFonts w:ascii="Times New Roman" w:hAnsi="Times New Roman"/>
                <w:sz w:val="24"/>
                <w:szCs w:val="24"/>
              </w:rPr>
            </w:pPr>
            <w:r w:rsidRPr="009B6AF0">
              <w:rPr>
                <w:rFonts w:ascii="Times New Roman" w:hAnsi="Times New Roman"/>
                <w:sz w:val="24"/>
                <w:szCs w:val="24"/>
              </w:rPr>
              <w:t>Juliana Sandovič</w:t>
            </w:r>
          </w:p>
        </w:tc>
      </w:tr>
      <w:tr w:rsidR="00076831" w:rsidRPr="009A6F44" w:rsidTr="009B6AF0">
        <w:tc>
          <w:tcPr>
            <w:tcW w:w="588" w:type="dxa"/>
            <w:vAlign w:val="center"/>
          </w:tcPr>
          <w:p w:rsidR="00076831" w:rsidRPr="009B6AF0" w:rsidRDefault="00076831" w:rsidP="009B6AF0">
            <w:pPr>
              <w:spacing w:after="0" w:line="360" w:lineRule="auto"/>
              <w:rPr>
                <w:rFonts w:ascii="Times New Roman" w:hAnsi="Times New Roman"/>
                <w:sz w:val="24"/>
                <w:szCs w:val="24"/>
              </w:rPr>
            </w:pPr>
            <w:r>
              <w:rPr>
                <w:rFonts w:ascii="Times New Roman" w:hAnsi="Times New Roman"/>
                <w:sz w:val="24"/>
                <w:szCs w:val="24"/>
              </w:rPr>
              <w:t xml:space="preserve">21. </w:t>
            </w:r>
          </w:p>
        </w:tc>
        <w:tc>
          <w:tcPr>
            <w:tcW w:w="4506" w:type="dxa"/>
            <w:vAlign w:val="center"/>
          </w:tcPr>
          <w:p w:rsidR="00076831" w:rsidRPr="000F6F92" w:rsidRDefault="00076831" w:rsidP="009B6AF0">
            <w:pPr>
              <w:spacing w:after="0" w:line="360" w:lineRule="auto"/>
              <w:rPr>
                <w:rFonts w:ascii="Times New Roman" w:hAnsi="Times New Roman"/>
                <w:sz w:val="24"/>
                <w:szCs w:val="24"/>
              </w:rPr>
            </w:pPr>
            <w:r>
              <w:rPr>
                <w:rFonts w:ascii="Times New Roman" w:hAnsi="Times New Roman"/>
                <w:sz w:val="24"/>
                <w:szCs w:val="24"/>
              </w:rPr>
              <w:t>Rūta Pavilonytė</w:t>
            </w:r>
          </w:p>
        </w:tc>
      </w:tr>
    </w:tbl>
    <w:p w:rsidR="00076831" w:rsidRDefault="00076831" w:rsidP="00193F76">
      <w:pPr>
        <w:spacing w:line="240" w:lineRule="auto"/>
        <w:rPr>
          <w:rFonts w:ascii="Times New Roman" w:hAnsi="Times New Roman"/>
          <w:b/>
          <w:sz w:val="24"/>
          <w:szCs w:val="24"/>
        </w:rPr>
      </w:pPr>
    </w:p>
    <w:p w:rsidR="00076831" w:rsidRDefault="00076831" w:rsidP="00193F76">
      <w:pPr>
        <w:spacing w:line="240" w:lineRule="auto"/>
        <w:rPr>
          <w:rFonts w:ascii="Times New Roman" w:hAnsi="Times New Roman"/>
          <w:b/>
          <w:sz w:val="24"/>
          <w:szCs w:val="24"/>
        </w:rPr>
      </w:pPr>
      <w:r w:rsidRPr="00CE7AF0">
        <w:rPr>
          <w:rFonts w:ascii="Times New Roman" w:hAnsi="Times New Roman"/>
          <w:b/>
          <w:sz w:val="24"/>
          <w:szCs w:val="24"/>
        </w:rPr>
        <w:t>Svarbiausi pasiekimai</w:t>
      </w:r>
      <w:r>
        <w:rPr>
          <w:rFonts w:ascii="Times New Roman" w:hAnsi="Times New Roman"/>
          <w:b/>
          <w:sz w:val="24"/>
          <w:szCs w:val="24"/>
        </w:rPr>
        <w:t xml:space="preserve"> (2013-</w:t>
      </w:r>
      <w:smartTag w:uri="urn:schemas-microsoft-com:office:smarttags" w:element="metricconverter">
        <w:smartTagPr>
          <w:attr w:name="ProductID" w:val="2016 m"/>
        </w:smartTagPr>
        <w:r>
          <w:rPr>
            <w:rFonts w:ascii="Times New Roman" w:hAnsi="Times New Roman"/>
            <w:b/>
            <w:sz w:val="24"/>
            <w:szCs w:val="24"/>
          </w:rPr>
          <w:t>2016 m</w:t>
        </w:r>
      </w:smartTag>
      <w:r>
        <w:rPr>
          <w:rFonts w:ascii="Times New Roman" w:hAnsi="Times New Roman"/>
          <w:b/>
          <w:sz w:val="24"/>
          <w:szCs w:val="24"/>
        </w:rPr>
        <w:t>.)</w:t>
      </w:r>
      <w:r w:rsidRPr="00CE7AF0">
        <w:rPr>
          <w:rFonts w:ascii="Times New Roman" w:hAnsi="Times New Roman"/>
          <w:b/>
          <w:sz w:val="24"/>
          <w:szCs w:val="24"/>
        </w:rPr>
        <w:t>:</w:t>
      </w:r>
    </w:p>
    <w:p w:rsidR="00076831" w:rsidRPr="0082343C" w:rsidRDefault="00076831" w:rsidP="00577CD0">
      <w:pPr>
        <w:pStyle w:val="Default"/>
        <w:numPr>
          <w:ilvl w:val="0"/>
          <w:numId w:val="7"/>
        </w:numPr>
        <w:spacing w:line="360" w:lineRule="auto"/>
        <w:ind w:left="714" w:hanging="357"/>
        <w:jc w:val="both"/>
        <w:rPr>
          <w:lang w:val="lt-LT"/>
        </w:rPr>
      </w:pPr>
      <w:smartTag w:uri="urn:schemas-microsoft-com:office:smarttags" w:element="metricconverter">
        <w:smartTagPr>
          <w:attr w:name="ProductID" w:val="2013 m"/>
        </w:smartTagPr>
        <w:r w:rsidRPr="0082343C">
          <w:rPr>
            <w:lang w:val="lt-LT"/>
          </w:rPr>
          <w:t>2013 m</w:t>
        </w:r>
      </w:smartTag>
      <w:r w:rsidRPr="0082343C">
        <w:rPr>
          <w:lang w:val="lt-LT"/>
        </w:rPr>
        <w:t>. gegužės 9-10 d. Spina Bifida ir Hidrocefalija asociacija (SBHA) ir LSMU VšĮ Kauno klinikų filialo Vaikų reabilitacijos ligoninė "Lopšelis" pirmą kartą organizavo mokymus tėvams apie vaikų su SBH priežiūrą ir ugdymą. Tokie mokymai tapo reguliarūs ir organizuojami pagal poreikį.</w:t>
      </w:r>
    </w:p>
    <w:p w:rsidR="00076831" w:rsidRDefault="00076831" w:rsidP="00577CD0">
      <w:pPr>
        <w:numPr>
          <w:ilvl w:val="0"/>
          <w:numId w:val="7"/>
        </w:numPr>
        <w:spacing w:after="0" w:line="360" w:lineRule="auto"/>
        <w:ind w:left="714" w:hanging="357"/>
        <w:jc w:val="both"/>
        <w:rPr>
          <w:rFonts w:ascii="Times New Roman" w:hAnsi="Times New Roman"/>
          <w:sz w:val="24"/>
          <w:szCs w:val="24"/>
        </w:rPr>
      </w:pPr>
      <w:smartTag w:uri="urn:schemas-microsoft-com:office:smarttags" w:element="metricconverter">
        <w:smartTagPr>
          <w:attr w:name="ProductID" w:val="2013 m"/>
        </w:smartTagPr>
        <w:r>
          <w:rPr>
            <w:rFonts w:ascii="Times New Roman" w:hAnsi="Times New Roman"/>
            <w:sz w:val="24"/>
            <w:szCs w:val="24"/>
          </w:rPr>
          <w:t>2013 m</w:t>
        </w:r>
      </w:smartTag>
      <w:r>
        <w:rPr>
          <w:rFonts w:ascii="Times New Roman" w:hAnsi="Times New Roman"/>
          <w:sz w:val="24"/>
          <w:szCs w:val="24"/>
        </w:rPr>
        <w:t xml:space="preserve">. birželio 27-29 d. Lietuvos SBHA pirmą kartą dalyvavo kasmetiniame Tarptautiniame Spina Bifida ir Hidrocefalija kongrese „Unite and Share“ (Izmiras, Turkija), kuriuo metu įvyko Tarptautinės </w:t>
      </w:r>
      <w:r w:rsidRPr="008F4D16">
        <w:rPr>
          <w:rFonts w:ascii="Times New Roman" w:hAnsi="Times New Roman"/>
          <w:sz w:val="24"/>
          <w:szCs w:val="24"/>
        </w:rPr>
        <w:t xml:space="preserve">Spina Bifida ir Hidrocefalija federacijos </w:t>
      </w:r>
      <w:r w:rsidRPr="00F05C8C">
        <w:rPr>
          <w:rFonts w:ascii="Times New Roman" w:hAnsi="Times New Roman"/>
          <w:sz w:val="24"/>
          <w:szCs w:val="24"/>
        </w:rPr>
        <w:t>(International Federation for Spina Bifida and Hydrocephalus, toliau IF</w:t>
      </w:r>
      <w:r>
        <w:rPr>
          <w:rFonts w:ascii="Times New Roman" w:hAnsi="Times New Roman"/>
          <w:sz w:val="24"/>
          <w:szCs w:val="24"/>
        </w:rPr>
        <w:t>) valdybos posėdis dėl Lietuvos</w:t>
      </w:r>
      <w:r w:rsidRPr="00EB0179">
        <w:rPr>
          <w:rFonts w:ascii="Times New Roman" w:hAnsi="Times New Roman"/>
          <w:b/>
          <w:sz w:val="24"/>
          <w:szCs w:val="24"/>
        </w:rPr>
        <w:t xml:space="preserve"> </w:t>
      </w:r>
      <w:r w:rsidRPr="00F05C8C">
        <w:rPr>
          <w:rFonts w:ascii="Times New Roman" w:hAnsi="Times New Roman"/>
          <w:sz w:val="24"/>
          <w:szCs w:val="24"/>
        </w:rPr>
        <w:t xml:space="preserve">SBHA </w:t>
      </w:r>
      <w:r>
        <w:rPr>
          <w:rFonts w:ascii="Times New Roman" w:hAnsi="Times New Roman"/>
          <w:sz w:val="24"/>
          <w:szCs w:val="24"/>
        </w:rPr>
        <w:t>narystės Tarptautinėje federacijoje</w:t>
      </w:r>
      <w:r w:rsidRPr="00F05C8C">
        <w:rPr>
          <w:rFonts w:ascii="Times New Roman" w:hAnsi="Times New Roman"/>
          <w:sz w:val="24"/>
          <w:szCs w:val="24"/>
        </w:rPr>
        <w:t>.</w:t>
      </w:r>
      <w:r>
        <w:rPr>
          <w:rFonts w:ascii="Times New Roman" w:hAnsi="Times New Roman"/>
          <w:sz w:val="24"/>
          <w:szCs w:val="24"/>
        </w:rPr>
        <w:t xml:space="preserve"> N</w:t>
      </w:r>
      <w:r w:rsidRPr="008F4D16">
        <w:rPr>
          <w:rFonts w:ascii="Times New Roman" w:hAnsi="Times New Roman"/>
          <w:sz w:val="24"/>
          <w:szCs w:val="24"/>
        </w:rPr>
        <w:t xml:space="preserve">uo </w:t>
      </w:r>
      <w:smartTag w:uri="urn:schemas-microsoft-com:office:smarttags" w:element="metricconverter">
        <w:smartTagPr>
          <w:attr w:name="ProductID" w:val="2013 m"/>
        </w:smartTagPr>
        <w:r w:rsidRPr="008F4D16">
          <w:rPr>
            <w:rFonts w:ascii="Times New Roman" w:hAnsi="Times New Roman"/>
            <w:sz w:val="24"/>
            <w:szCs w:val="24"/>
          </w:rPr>
          <w:t>2013 m</w:t>
        </w:r>
      </w:smartTag>
      <w:r w:rsidRPr="008F4D16">
        <w:rPr>
          <w:rFonts w:ascii="Times New Roman" w:hAnsi="Times New Roman"/>
          <w:sz w:val="24"/>
          <w:szCs w:val="24"/>
        </w:rPr>
        <w:t xml:space="preserve">. </w:t>
      </w:r>
      <w:r>
        <w:rPr>
          <w:rFonts w:ascii="Times New Roman" w:hAnsi="Times New Roman"/>
          <w:sz w:val="24"/>
          <w:szCs w:val="24"/>
        </w:rPr>
        <w:t>liepos 1 d. Spina Bifida ir hidrocefalija asociacija tapo</w:t>
      </w:r>
      <w:r w:rsidRPr="008F4D16">
        <w:rPr>
          <w:rFonts w:ascii="Times New Roman" w:hAnsi="Times New Roman"/>
          <w:sz w:val="24"/>
          <w:szCs w:val="24"/>
        </w:rPr>
        <w:t xml:space="preserve"> asocijuota </w:t>
      </w:r>
      <w:r>
        <w:rPr>
          <w:rFonts w:ascii="Times New Roman" w:hAnsi="Times New Roman"/>
          <w:sz w:val="24"/>
          <w:szCs w:val="24"/>
        </w:rPr>
        <w:t>IF</w:t>
      </w:r>
      <w:r w:rsidRPr="008F4D16">
        <w:rPr>
          <w:rFonts w:ascii="Times New Roman" w:hAnsi="Times New Roman"/>
          <w:sz w:val="24"/>
          <w:szCs w:val="24"/>
        </w:rPr>
        <w:t xml:space="preserve"> narė. </w:t>
      </w:r>
    </w:p>
    <w:p w:rsidR="00076831" w:rsidRDefault="00076831" w:rsidP="00577CD0">
      <w:pPr>
        <w:spacing w:after="0" w:line="360" w:lineRule="auto"/>
        <w:ind w:firstLine="714"/>
        <w:rPr>
          <w:rFonts w:ascii="Times New Roman" w:hAnsi="Times New Roman"/>
          <w:color w:val="3F3A38"/>
          <w:sz w:val="24"/>
          <w:szCs w:val="24"/>
        </w:rPr>
      </w:pPr>
      <w:hyperlink r:id="rId16" w:history="1">
        <w:r w:rsidRPr="008F4D16">
          <w:rPr>
            <w:rStyle w:val="Hyperlink"/>
            <w:rFonts w:ascii="Times New Roman" w:hAnsi="Times New Roman"/>
            <w:color w:val="000080"/>
            <w:sz w:val="24"/>
            <w:szCs w:val="24"/>
          </w:rPr>
          <w:t>http://ifglobal.org/en/who-we-are/members</w:t>
        </w:r>
      </w:hyperlink>
      <w:r w:rsidRPr="008F4D16">
        <w:rPr>
          <w:rFonts w:ascii="Times New Roman" w:hAnsi="Times New Roman"/>
          <w:color w:val="3F3A38"/>
          <w:sz w:val="24"/>
          <w:szCs w:val="24"/>
        </w:rPr>
        <w:t>.</w:t>
      </w:r>
    </w:p>
    <w:p w:rsidR="00076831" w:rsidRPr="0036669F" w:rsidRDefault="00076831" w:rsidP="0036669F">
      <w:pPr>
        <w:numPr>
          <w:ilvl w:val="0"/>
          <w:numId w:val="7"/>
        </w:numPr>
        <w:spacing w:after="0" w:line="360" w:lineRule="auto"/>
        <w:ind w:left="714" w:hanging="357"/>
        <w:jc w:val="both"/>
        <w:rPr>
          <w:rFonts w:ascii="Times New Roman" w:hAnsi="Times New Roman"/>
          <w:sz w:val="24"/>
          <w:szCs w:val="24"/>
        </w:rPr>
      </w:pPr>
      <w:smartTag w:uri="urn:schemas-microsoft-com:office:smarttags" w:element="metricconverter">
        <w:smartTagPr>
          <w:attr w:name="ProductID" w:val="2015 m"/>
        </w:smartTagPr>
        <w:r w:rsidRPr="008D15BB">
          <w:rPr>
            <w:rFonts w:ascii="Times New Roman" w:hAnsi="Times New Roman"/>
            <w:sz w:val="24"/>
            <w:szCs w:val="24"/>
          </w:rPr>
          <w:t>2015 m</w:t>
        </w:r>
      </w:smartTag>
      <w:r w:rsidRPr="008D15BB">
        <w:rPr>
          <w:rFonts w:ascii="Times New Roman" w:hAnsi="Times New Roman"/>
          <w:sz w:val="24"/>
          <w:szCs w:val="24"/>
        </w:rPr>
        <w:t>. balandžio 25-29 d. Lietuvos SBHA atstovė, Jurbarko vaikų folkloro ansamblio “Pasagėlė” dalyvė</w:t>
      </w:r>
      <w:r>
        <w:rPr>
          <w:rFonts w:ascii="Times New Roman" w:hAnsi="Times New Roman"/>
          <w:sz w:val="24"/>
          <w:szCs w:val="24"/>
        </w:rPr>
        <w:t>,</w:t>
      </w:r>
      <w:r w:rsidRPr="008D15BB">
        <w:rPr>
          <w:rFonts w:ascii="Times New Roman" w:hAnsi="Times New Roman"/>
          <w:sz w:val="24"/>
          <w:szCs w:val="24"/>
        </w:rPr>
        <w:t xml:space="preserve"> kartu su savo ansambliu reprezentavo Lietuvą tarptautiniame </w:t>
      </w:r>
      <w:r>
        <w:rPr>
          <w:rFonts w:ascii="Times New Roman" w:hAnsi="Times New Roman"/>
          <w:sz w:val="24"/>
          <w:szCs w:val="24"/>
        </w:rPr>
        <w:t>neįgalių vaikų</w:t>
      </w:r>
      <w:r w:rsidRPr="008D15BB">
        <w:rPr>
          <w:rFonts w:ascii="Times New Roman" w:hAnsi="Times New Roman"/>
          <w:sz w:val="24"/>
          <w:szCs w:val="24"/>
        </w:rPr>
        <w:t xml:space="preserve"> multikultūriniame </w:t>
      </w:r>
      <w:r>
        <w:rPr>
          <w:rFonts w:ascii="Times New Roman" w:hAnsi="Times New Roman"/>
          <w:sz w:val="24"/>
          <w:szCs w:val="24"/>
        </w:rPr>
        <w:t xml:space="preserve">muzikiniame </w:t>
      </w:r>
      <w:r w:rsidRPr="008D15BB">
        <w:rPr>
          <w:rFonts w:ascii="Times New Roman" w:hAnsi="Times New Roman"/>
          <w:sz w:val="24"/>
          <w:szCs w:val="24"/>
        </w:rPr>
        <w:t>festivalyje</w:t>
      </w:r>
      <w:r w:rsidRPr="008D15BB">
        <w:rPr>
          <w:rFonts w:ascii="Times New Roman" w:hAnsi="Times New Roman"/>
          <w:b/>
          <w:sz w:val="24"/>
          <w:szCs w:val="24"/>
        </w:rPr>
        <w:t xml:space="preserve"> </w:t>
      </w:r>
      <w:r w:rsidRPr="008D15BB">
        <w:rPr>
          <w:rFonts w:ascii="Times New Roman" w:hAnsi="Times New Roman"/>
          <w:sz w:val="24"/>
          <w:szCs w:val="24"/>
        </w:rPr>
        <w:t>„Smiling Child Festival“ (</w:t>
      </w:r>
      <w:r>
        <w:rPr>
          <w:rFonts w:ascii="Times New Roman" w:hAnsi="Times New Roman"/>
          <w:sz w:val="24"/>
          <w:szCs w:val="24"/>
        </w:rPr>
        <w:t>Stambulas, Turkija)</w:t>
      </w:r>
      <w:r w:rsidRPr="008D15BB">
        <w:rPr>
          <w:rFonts w:ascii="Times New Roman" w:hAnsi="Times New Roman"/>
          <w:sz w:val="24"/>
          <w:szCs w:val="24"/>
        </w:rPr>
        <w:t>.</w:t>
      </w:r>
      <w:r>
        <w:rPr>
          <w:rFonts w:ascii="Times New Roman" w:hAnsi="Times New Roman"/>
          <w:sz w:val="24"/>
          <w:szCs w:val="24"/>
        </w:rPr>
        <w:t xml:space="preserve"> </w:t>
      </w:r>
      <w:r w:rsidRPr="0036669F">
        <w:rPr>
          <w:rFonts w:ascii="Times New Roman" w:hAnsi="Times New Roman"/>
          <w:sz w:val="24"/>
          <w:szCs w:val="24"/>
        </w:rPr>
        <w:t>Festivalio tikslas – mažinti socialinį atskirtį tarp sveikų ir neįgalių vaikų, skatinti inkliuziją ir vystyti tarpkultūrinį įvairių šalių bendradarbiavimą.</w:t>
      </w:r>
      <w:r>
        <w:rPr>
          <w:rFonts w:ascii="Times New Roman" w:hAnsi="Times New Roman"/>
          <w:sz w:val="24"/>
          <w:szCs w:val="24"/>
        </w:rPr>
        <w:t xml:space="preserve"> Festivalio metu vykusioje konferencijoje mūsų asociacijos narė pristatė trys socialinius projektus, kurie labiausiai prisidėjo prie neįgaliųjų gyvenimo kokybės gerinimo Lietuvoje.</w:t>
      </w:r>
    </w:p>
    <w:p w:rsidR="00076831" w:rsidRPr="004E35D8" w:rsidRDefault="00076831" w:rsidP="008D15BB">
      <w:pPr>
        <w:numPr>
          <w:ilvl w:val="0"/>
          <w:numId w:val="7"/>
        </w:numPr>
        <w:spacing w:after="0" w:line="360" w:lineRule="auto"/>
        <w:ind w:left="714" w:hanging="357"/>
        <w:jc w:val="both"/>
        <w:rPr>
          <w:rFonts w:ascii="Times New Roman" w:hAnsi="Times New Roman"/>
          <w:sz w:val="24"/>
          <w:szCs w:val="24"/>
        </w:rPr>
      </w:pPr>
      <w:smartTag w:uri="urn:schemas-microsoft-com:office:smarttags" w:element="metricconverter">
        <w:smartTagPr>
          <w:attr w:name="ProductID" w:val="2015 m"/>
        </w:smartTagPr>
        <w:r w:rsidRPr="00EB0179">
          <w:rPr>
            <w:rFonts w:ascii="Times New Roman" w:hAnsi="Times New Roman"/>
            <w:sz w:val="24"/>
            <w:szCs w:val="24"/>
          </w:rPr>
          <w:t>2015 m</w:t>
        </w:r>
      </w:smartTag>
      <w:r w:rsidRPr="00EB0179">
        <w:rPr>
          <w:rFonts w:ascii="Times New Roman" w:hAnsi="Times New Roman"/>
          <w:sz w:val="24"/>
          <w:szCs w:val="24"/>
        </w:rPr>
        <w:t xml:space="preserve"> liepos 3-4 d. </w:t>
      </w:r>
      <w:r>
        <w:rPr>
          <w:rFonts w:ascii="Times New Roman" w:hAnsi="Times New Roman"/>
          <w:sz w:val="24"/>
          <w:szCs w:val="24"/>
        </w:rPr>
        <w:t>IF bendradarbiaujant su Lietuvos SBH asociaciją surengė</w:t>
      </w:r>
      <w:r w:rsidRPr="00EB0179">
        <w:rPr>
          <w:rFonts w:ascii="Times New Roman" w:hAnsi="Times New Roman"/>
          <w:sz w:val="24"/>
          <w:szCs w:val="24"/>
        </w:rPr>
        <w:t xml:space="preserve"> darbo susitikim</w:t>
      </w:r>
      <w:r>
        <w:rPr>
          <w:rFonts w:ascii="Times New Roman" w:hAnsi="Times New Roman"/>
          <w:sz w:val="24"/>
          <w:szCs w:val="24"/>
        </w:rPr>
        <w:t>ą</w:t>
      </w:r>
      <w:r w:rsidRPr="00EB0179">
        <w:rPr>
          <w:rFonts w:ascii="Times New Roman" w:hAnsi="Times New Roman"/>
          <w:sz w:val="24"/>
          <w:szCs w:val="24"/>
        </w:rPr>
        <w:t>-seminar</w:t>
      </w:r>
      <w:r>
        <w:rPr>
          <w:rFonts w:ascii="Times New Roman" w:hAnsi="Times New Roman"/>
          <w:sz w:val="24"/>
          <w:szCs w:val="24"/>
        </w:rPr>
        <w:t>ą Vilniuje</w:t>
      </w:r>
      <w:r w:rsidRPr="00EB0179">
        <w:rPr>
          <w:rFonts w:ascii="Times New Roman" w:hAnsi="Times New Roman"/>
          <w:sz w:val="24"/>
          <w:szCs w:val="24"/>
        </w:rPr>
        <w:t xml:space="preserve">. IF nariai iš 15 valstybių diskutavo dėl žmonių su Spina Bifida medicininių paslaugų prieinamumo užtikrinimo atskiruose Europos Sąjungos valstybėse bei </w:t>
      </w:r>
      <w:r w:rsidRPr="00EB0179">
        <w:rPr>
          <w:rFonts w:ascii="Times New Roman" w:hAnsi="Times New Roman"/>
          <w:bCs/>
          <w:sz w:val="24"/>
          <w:szCs w:val="24"/>
        </w:rPr>
        <w:t xml:space="preserve">Direktyvos 2011/24/ES dėl pacientų teisių į tarpvalstybines sveikatos priežiūros paslaugas įgyvendinimo realijų. </w:t>
      </w:r>
    </w:p>
    <w:p w:rsidR="00076831" w:rsidRPr="00EB0179" w:rsidRDefault="00076831" w:rsidP="008D15BB">
      <w:pPr>
        <w:spacing w:after="0" w:line="360" w:lineRule="auto"/>
        <w:ind w:firstLine="714"/>
        <w:jc w:val="both"/>
        <w:rPr>
          <w:rFonts w:ascii="Times New Roman" w:hAnsi="Times New Roman"/>
          <w:sz w:val="24"/>
          <w:szCs w:val="24"/>
        </w:rPr>
      </w:pPr>
      <w:hyperlink r:id="rId17" w:history="1">
        <w:r w:rsidRPr="00EB0179">
          <w:rPr>
            <w:rStyle w:val="Hyperlink"/>
            <w:rFonts w:ascii="Times New Roman" w:hAnsi="Times New Roman"/>
            <w:sz w:val="24"/>
            <w:szCs w:val="24"/>
          </w:rPr>
          <w:t>https://www.youtube.com/watch?v=rqBsxcSOZho&amp;feature=share</w:t>
        </w:r>
      </w:hyperlink>
    </w:p>
    <w:p w:rsidR="00076831" w:rsidRPr="00BB7BB6" w:rsidRDefault="00076831" w:rsidP="004E35D8">
      <w:pPr>
        <w:numPr>
          <w:ilvl w:val="0"/>
          <w:numId w:val="7"/>
        </w:numPr>
        <w:spacing w:after="0" w:line="360" w:lineRule="auto"/>
        <w:ind w:left="714" w:hanging="357"/>
        <w:jc w:val="both"/>
        <w:rPr>
          <w:rFonts w:ascii="Times New Roman" w:hAnsi="Times New Roman"/>
          <w:sz w:val="24"/>
          <w:szCs w:val="24"/>
        </w:rPr>
      </w:pPr>
      <w:smartTag w:uri="urn:schemas-microsoft-com:office:smarttags" w:element="metricconverter">
        <w:smartTagPr>
          <w:attr w:name="ProductID" w:val="2015 m"/>
        </w:smartTagPr>
        <w:r w:rsidRPr="00387857">
          <w:rPr>
            <w:rFonts w:ascii="Times New Roman" w:hAnsi="Times New Roman"/>
            <w:sz w:val="24"/>
            <w:szCs w:val="24"/>
          </w:rPr>
          <w:t>2015 m</w:t>
        </w:r>
      </w:smartTag>
      <w:r w:rsidRPr="00387857">
        <w:rPr>
          <w:rFonts w:ascii="Times New Roman" w:hAnsi="Times New Roman"/>
          <w:sz w:val="24"/>
          <w:szCs w:val="24"/>
        </w:rPr>
        <w:t xml:space="preserve">. rugsėjis – </w:t>
      </w:r>
      <w:smartTag w:uri="urn:schemas-microsoft-com:office:smarttags" w:element="metricconverter">
        <w:smartTagPr>
          <w:attr w:name="ProductID" w:val="2015 m"/>
        </w:smartTagPr>
        <w:r w:rsidRPr="00387857">
          <w:rPr>
            <w:rFonts w:ascii="Times New Roman" w:hAnsi="Times New Roman"/>
            <w:sz w:val="24"/>
            <w:szCs w:val="24"/>
          </w:rPr>
          <w:t>2015 m</w:t>
        </w:r>
      </w:smartTag>
      <w:r w:rsidRPr="00387857">
        <w:rPr>
          <w:rFonts w:ascii="Times New Roman" w:hAnsi="Times New Roman"/>
          <w:sz w:val="24"/>
          <w:szCs w:val="24"/>
        </w:rPr>
        <w:t>. gruodis. Su Estijos ir Latvijos Spina Bifida ir hidrocefalija pacientų organizacijomis vykdėme mokslinį tyrimą “Pacientų, turinčių Spina Bifida i</w:t>
      </w:r>
      <w:r w:rsidRPr="00387857">
        <w:rPr>
          <w:rStyle w:val="textexposedshow"/>
          <w:rFonts w:ascii="Times New Roman" w:hAnsi="Times New Roman"/>
          <w:sz w:val="24"/>
          <w:szCs w:val="24"/>
        </w:rPr>
        <w:t xml:space="preserve">r hidrocefaliją, </w:t>
      </w:r>
      <w:r>
        <w:rPr>
          <w:rStyle w:val="textexposedshow"/>
          <w:rFonts w:ascii="Times New Roman" w:hAnsi="Times New Roman"/>
          <w:sz w:val="24"/>
          <w:szCs w:val="24"/>
        </w:rPr>
        <w:t>gerovė</w:t>
      </w:r>
      <w:r w:rsidRPr="00387857">
        <w:rPr>
          <w:rStyle w:val="textexposedshow"/>
          <w:rFonts w:ascii="Times New Roman" w:hAnsi="Times New Roman"/>
          <w:sz w:val="24"/>
          <w:szCs w:val="24"/>
        </w:rPr>
        <w:t>"</w:t>
      </w:r>
      <w:r w:rsidRPr="00387857">
        <w:rPr>
          <w:rFonts w:ascii="Times New Roman" w:hAnsi="Times New Roman"/>
          <w:sz w:val="24"/>
          <w:szCs w:val="24"/>
        </w:rPr>
        <w:t>.</w:t>
      </w:r>
      <w:r>
        <w:rPr>
          <w:rFonts w:ascii="Times New Roman" w:hAnsi="Times New Roman"/>
          <w:sz w:val="24"/>
          <w:szCs w:val="24"/>
        </w:rPr>
        <w:t xml:space="preserve"> </w:t>
      </w:r>
      <w:r w:rsidRPr="00387857">
        <w:rPr>
          <w:rFonts w:ascii="Times New Roman" w:hAnsi="Times New Roman"/>
          <w:sz w:val="24"/>
          <w:szCs w:val="24"/>
        </w:rPr>
        <w:t>Tyrimo tikslas</w:t>
      </w:r>
      <w:r>
        <w:rPr>
          <w:rFonts w:ascii="Times New Roman" w:hAnsi="Times New Roman"/>
          <w:sz w:val="24"/>
          <w:szCs w:val="24"/>
        </w:rPr>
        <w:t xml:space="preserve"> buvo</w:t>
      </w:r>
      <w:r w:rsidRPr="00387857">
        <w:rPr>
          <w:rFonts w:ascii="Times New Roman" w:hAnsi="Times New Roman"/>
          <w:b/>
          <w:sz w:val="24"/>
          <w:szCs w:val="24"/>
        </w:rPr>
        <w:t xml:space="preserve"> </w:t>
      </w:r>
      <w:r w:rsidRPr="00387857">
        <w:rPr>
          <w:rFonts w:ascii="Times New Roman" w:hAnsi="Times New Roman"/>
          <w:sz w:val="24"/>
          <w:szCs w:val="24"/>
        </w:rPr>
        <w:t>išsiaiškinti žmonių su Spina Bifida ir Hidrocefalija gyvenimo sąlygas ir gyvenimo kokybę Baltijos valstybėse, siekiant</w:t>
      </w:r>
      <w:r w:rsidRPr="00387857">
        <w:rPr>
          <w:rStyle w:val="textexposedshow"/>
          <w:rFonts w:ascii="Times New Roman" w:hAnsi="Times New Roman"/>
          <w:sz w:val="24"/>
          <w:szCs w:val="24"/>
        </w:rPr>
        <w:t xml:space="preserve"> inicijuoti pokyčius sveikatos ir socialinėje sistemose.</w:t>
      </w:r>
      <w:r w:rsidRPr="00BB7BB6">
        <w:t xml:space="preserve"> </w:t>
      </w:r>
      <w:r w:rsidRPr="00BB7BB6">
        <w:rPr>
          <w:rFonts w:ascii="Times New Roman" w:hAnsi="Times New Roman"/>
          <w:sz w:val="24"/>
          <w:szCs w:val="24"/>
        </w:rPr>
        <w:t xml:space="preserve">Pirmieji tyrimo rezultatai buvo pristatyti vykusioje </w:t>
      </w:r>
      <w:smartTag w:uri="urn:schemas-microsoft-com:office:smarttags" w:element="metricconverter">
        <w:smartTagPr>
          <w:attr w:name="ProductID" w:val="2015 m"/>
        </w:smartTagPr>
        <w:r w:rsidRPr="00BB7BB6">
          <w:rPr>
            <w:rFonts w:ascii="Times New Roman" w:hAnsi="Times New Roman"/>
            <w:sz w:val="24"/>
            <w:szCs w:val="24"/>
          </w:rPr>
          <w:t>2015 m</w:t>
        </w:r>
      </w:smartTag>
      <w:r w:rsidRPr="00BB7BB6">
        <w:rPr>
          <w:rFonts w:ascii="Times New Roman" w:hAnsi="Times New Roman"/>
          <w:sz w:val="24"/>
          <w:szCs w:val="24"/>
        </w:rPr>
        <w:t>. gruodžio 3-4 d. Taline III Baltijos šalių SBH konferencijoje</w:t>
      </w:r>
      <w:r>
        <w:rPr>
          <w:rFonts w:ascii="Times New Roman" w:hAnsi="Times New Roman"/>
          <w:sz w:val="24"/>
          <w:szCs w:val="24"/>
        </w:rPr>
        <w:t>-diskusi</w:t>
      </w:r>
      <w:r w:rsidRPr="00BB7BB6">
        <w:rPr>
          <w:rFonts w:ascii="Times New Roman" w:hAnsi="Times New Roman"/>
          <w:sz w:val="24"/>
          <w:szCs w:val="24"/>
        </w:rPr>
        <w:t>joje</w:t>
      </w:r>
      <w:r w:rsidRPr="00BB7BB6">
        <w:rPr>
          <w:rFonts w:ascii="Times New Roman" w:hAnsi="Times New Roman"/>
          <w:b/>
          <w:sz w:val="24"/>
          <w:szCs w:val="24"/>
        </w:rPr>
        <w:t xml:space="preserve"> </w:t>
      </w:r>
      <w:r w:rsidRPr="00BB7BB6">
        <w:rPr>
          <w:rFonts w:ascii="Times New Roman" w:hAnsi="Times New Roman"/>
          <w:sz w:val="24"/>
          <w:szCs w:val="24"/>
        </w:rPr>
        <w:t>“ROUNDTABLE MULTIPROFILE TEAM WORK WITH SpBH PATIENTS IN THE CONTEXT OF THE MODERN MEDICINE”, kurioje dalyvavo Baltijos ir Skandinavijos regiono medikai ir SBH pacientų asociacijų atstovai</w:t>
      </w:r>
      <w:r>
        <w:rPr>
          <w:rFonts w:ascii="Times New Roman" w:hAnsi="Times New Roman"/>
          <w:sz w:val="24"/>
          <w:szCs w:val="24"/>
        </w:rPr>
        <w:t>.</w:t>
      </w:r>
    </w:p>
    <w:p w:rsidR="00076831" w:rsidRPr="006A61D4" w:rsidRDefault="00076831" w:rsidP="003057F3">
      <w:pPr>
        <w:pStyle w:val="Default"/>
        <w:numPr>
          <w:ilvl w:val="0"/>
          <w:numId w:val="7"/>
        </w:numPr>
        <w:spacing w:line="360" w:lineRule="auto"/>
        <w:ind w:left="714" w:hanging="357"/>
        <w:jc w:val="both"/>
        <w:rPr>
          <w:sz w:val="23"/>
          <w:szCs w:val="23"/>
          <w:lang w:val="lt-LT"/>
        </w:rPr>
      </w:pPr>
      <w:r w:rsidRPr="006A61D4">
        <w:rPr>
          <w:lang w:val="lt-LT"/>
        </w:rPr>
        <w:t xml:space="preserve">Nuo 2015 lapkričio mėn. SBHA prisijungė prie Lietuvos neįgaliųjų forumo (LNF). Bendradarbiaujant su LNF ir IF parengtas kreipimasis į Europos sveikatos ir maisto saugumo komisarą Vytenį Povilą Andriukaitį dėl asmenų su negalia teisės į sveikatą realizavimo Lietuvoje. </w:t>
      </w:r>
    </w:p>
    <w:p w:rsidR="00076831" w:rsidRPr="00050D53" w:rsidRDefault="00076831" w:rsidP="00050D53">
      <w:pPr>
        <w:pStyle w:val="Default"/>
        <w:numPr>
          <w:ilvl w:val="0"/>
          <w:numId w:val="7"/>
        </w:numPr>
        <w:spacing w:line="360" w:lineRule="auto"/>
        <w:ind w:left="714" w:hanging="357"/>
        <w:jc w:val="both"/>
        <w:rPr>
          <w:sz w:val="23"/>
          <w:szCs w:val="23"/>
          <w:lang w:val="lt-LT"/>
        </w:rPr>
      </w:pPr>
      <w:r w:rsidRPr="002D5487">
        <w:rPr>
          <w:lang w:val="lt-LT"/>
        </w:rPr>
        <w:t xml:space="preserve">Nuo </w:t>
      </w:r>
      <w:smartTag w:uri="urn:schemas-microsoft-com:office:smarttags" w:element="metricconverter">
        <w:smartTagPr>
          <w:attr w:name="ProductID" w:val="2015 m"/>
        </w:smartTagPr>
        <w:r w:rsidRPr="002D5487">
          <w:rPr>
            <w:lang w:val="lt-LT"/>
          </w:rPr>
          <w:t>2015 m</w:t>
        </w:r>
      </w:smartTag>
      <w:r w:rsidRPr="002D5487">
        <w:rPr>
          <w:lang w:val="lt-LT"/>
        </w:rPr>
        <w:t xml:space="preserve">. SBHA aktyviai dirbo tam, kad kompensuojamų kateterių skaičius asmenims, kuriems nustatytas </w:t>
      </w:r>
      <w:r w:rsidRPr="002D5487">
        <w:rPr>
          <w:rStyle w:val="Strong"/>
          <w:b w:val="0"/>
          <w:lang w:val="lt-LT"/>
        </w:rPr>
        <w:t xml:space="preserve">šlapimo nelaikymas (R32) ar susilaikymas (R33), būtų padidintas nuo 5 vnt./mėn. iki 150 vnt./mėn. (kas atitinka Europos šalių sveikatos standartus). </w:t>
      </w:r>
      <w:smartTag w:uri="urn:schemas-microsoft-com:office:smarttags" w:element="metricconverter">
        <w:smartTagPr>
          <w:attr w:name="ProductID" w:val="2016 m"/>
        </w:smartTagPr>
        <w:r w:rsidRPr="002D5487">
          <w:rPr>
            <w:rStyle w:val="Strong"/>
            <w:b w:val="0"/>
            <w:lang w:val="lt-LT"/>
          </w:rPr>
          <w:t>2016 m</w:t>
        </w:r>
      </w:smartTag>
      <w:r w:rsidRPr="002D5487">
        <w:rPr>
          <w:rStyle w:val="Strong"/>
          <w:b w:val="0"/>
          <w:lang w:val="lt-LT"/>
        </w:rPr>
        <w:t xml:space="preserve">. rugsėjo mėn. įvykusiame </w:t>
      </w:r>
      <w:r>
        <w:rPr>
          <w:lang w:val="lt-LT"/>
        </w:rPr>
        <w:t xml:space="preserve">Privalomojo sveikatos draudimo tarybos posėdyje buvo pritarta SBHA pasiūlymui </w:t>
      </w:r>
      <w:smartTag w:uri="urn:schemas-microsoft-com:office:smarttags" w:element="place">
        <w:r>
          <w:rPr>
            <w:lang w:val="lt-LT"/>
          </w:rPr>
          <w:t>dėl</w:t>
        </w:r>
      </w:smartTag>
      <w:r>
        <w:rPr>
          <w:lang w:val="lt-LT"/>
        </w:rPr>
        <w:t xml:space="preserve"> kompensuojamų kateterių didinimo ir įnešti atitinkami pakitimai į</w:t>
      </w:r>
      <w:r w:rsidRPr="00771106">
        <w:rPr>
          <w:lang w:val="lt-LT"/>
        </w:rPr>
        <w:t xml:space="preserve"> </w:t>
      </w:r>
      <w:r>
        <w:rPr>
          <w:lang w:val="lt-LT"/>
        </w:rPr>
        <w:t>Kompensuojamųjų medicinos pagalbos priemonių sąrašą.</w:t>
      </w:r>
    </w:p>
    <w:p w:rsidR="00076831" w:rsidRDefault="00076831" w:rsidP="00050D53">
      <w:pPr>
        <w:pStyle w:val="NormalWeb"/>
        <w:spacing w:before="0" w:beforeAutospacing="0" w:after="0" w:afterAutospacing="0" w:line="360" w:lineRule="auto"/>
        <w:ind w:left="720"/>
        <w:jc w:val="both"/>
        <w:textAlignment w:val="baseline"/>
        <w:rPr>
          <w:lang w:val="lt-LT"/>
        </w:rPr>
      </w:pPr>
      <w:r w:rsidRPr="00050D53">
        <w:rPr>
          <w:lang w:val="lt-LT"/>
        </w:rPr>
        <w:t>Teisės akto oficiali nuoroda:</w:t>
      </w:r>
    </w:p>
    <w:p w:rsidR="00076831" w:rsidRDefault="00076831" w:rsidP="00050D53">
      <w:pPr>
        <w:pStyle w:val="Default"/>
        <w:spacing w:line="360" w:lineRule="auto"/>
        <w:ind w:left="357" w:firstLine="357"/>
        <w:jc w:val="both"/>
        <w:rPr>
          <w:lang w:val="lt-LT"/>
        </w:rPr>
      </w:pPr>
      <w:hyperlink r:id="rId18" w:history="1">
        <w:r w:rsidRPr="0052378A">
          <w:rPr>
            <w:rStyle w:val="Hyperlink"/>
            <w:lang w:val="lt-LT"/>
          </w:rPr>
          <w:t>https://www.e-tar.lt/portal/lt/legalAct/994ffce0904811e6b6098daee0c9a94f</w:t>
        </w:r>
      </w:hyperlink>
      <w:r>
        <w:rPr>
          <w:lang w:val="lt-LT"/>
        </w:rPr>
        <w:t xml:space="preserve"> </w:t>
      </w:r>
    </w:p>
    <w:p w:rsidR="00076831" w:rsidRDefault="00076831" w:rsidP="00C83F6A">
      <w:pPr>
        <w:numPr>
          <w:ilvl w:val="0"/>
          <w:numId w:val="7"/>
        </w:numPr>
        <w:spacing w:after="0" w:line="360" w:lineRule="auto"/>
        <w:ind w:left="714" w:hanging="357"/>
        <w:jc w:val="both"/>
        <w:rPr>
          <w:rFonts w:ascii="Times New Roman" w:hAnsi="Times New Roman"/>
          <w:sz w:val="24"/>
          <w:szCs w:val="24"/>
        </w:rPr>
      </w:pPr>
      <w:smartTag w:uri="urn:schemas-microsoft-com:office:smarttags" w:element="metricconverter">
        <w:smartTagPr>
          <w:attr w:name="ProductID" w:val="2016 m"/>
        </w:smartTagPr>
        <w:r>
          <w:rPr>
            <w:rFonts w:ascii="Times New Roman" w:hAnsi="Times New Roman"/>
            <w:sz w:val="24"/>
            <w:szCs w:val="24"/>
          </w:rPr>
          <w:t>2016 m</w:t>
        </w:r>
      </w:smartTag>
      <w:r>
        <w:rPr>
          <w:rFonts w:ascii="Times New Roman" w:hAnsi="Times New Roman"/>
          <w:sz w:val="24"/>
          <w:szCs w:val="24"/>
        </w:rPr>
        <w:t xml:space="preserve">. SBHA parengė ir </w:t>
      </w:r>
      <w:r w:rsidRPr="00E2481A">
        <w:rPr>
          <w:rFonts w:ascii="Times New Roman" w:hAnsi="Times New Roman"/>
          <w:sz w:val="24"/>
          <w:szCs w:val="24"/>
        </w:rPr>
        <w:t>įgyvendino</w:t>
      </w:r>
      <w:r>
        <w:rPr>
          <w:rFonts w:ascii="Times New Roman" w:hAnsi="Times New Roman"/>
          <w:sz w:val="24"/>
          <w:szCs w:val="24"/>
        </w:rPr>
        <w:t xml:space="preserve"> projektą „Gerosios patirties partnerystė</w:t>
      </w:r>
      <w:r w:rsidRPr="00E2481A">
        <w:rPr>
          <w:rFonts w:ascii="Times New Roman" w:hAnsi="Times New Roman"/>
          <w:sz w:val="24"/>
          <w:szCs w:val="24"/>
        </w:rPr>
        <w:t xml:space="preserve"> tarp Lietuvos ir Norvegijos Spina Bifida ir hidrocefalija asociacijų“</w:t>
      </w:r>
      <w:r>
        <w:rPr>
          <w:rFonts w:ascii="Times New Roman" w:hAnsi="Times New Roman"/>
          <w:sz w:val="24"/>
          <w:szCs w:val="24"/>
        </w:rPr>
        <w:t xml:space="preserve">. Asociacijos atstovai </w:t>
      </w:r>
      <w:r w:rsidRPr="00CF53A2">
        <w:rPr>
          <w:rFonts w:ascii="Times New Roman" w:hAnsi="Times New Roman"/>
          <w:sz w:val="24"/>
          <w:szCs w:val="24"/>
        </w:rPr>
        <w:t>lankėsi TRS Nacionaliniame retų ligų centre (TRS National Resource Centre for Rare Disorders)</w:t>
      </w:r>
      <w:r>
        <w:rPr>
          <w:rFonts w:ascii="Times New Roman" w:hAnsi="Times New Roman"/>
          <w:sz w:val="24"/>
          <w:szCs w:val="24"/>
        </w:rPr>
        <w:t>, susipažino su Norvegijos SBH asociacijos veiklą.</w:t>
      </w:r>
      <w:r w:rsidRPr="00CF53A2">
        <w:rPr>
          <w:rFonts w:ascii="Times New Roman" w:hAnsi="Times New Roman"/>
          <w:sz w:val="24"/>
          <w:szCs w:val="24"/>
        </w:rPr>
        <w:t xml:space="preserve"> </w:t>
      </w:r>
    </w:p>
    <w:p w:rsidR="00076831" w:rsidRDefault="00076831" w:rsidP="00C83F6A">
      <w:pPr>
        <w:numPr>
          <w:ilvl w:val="0"/>
          <w:numId w:val="7"/>
        </w:numPr>
        <w:spacing w:after="0" w:line="360" w:lineRule="auto"/>
        <w:ind w:left="714" w:hanging="357"/>
        <w:jc w:val="both"/>
        <w:rPr>
          <w:rFonts w:ascii="Times New Roman" w:hAnsi="Times New Roman"/>
          <w:sz w:val="24"/>
          <w:szCs w:val="24"/>
        </w:rPr>
      </w:pPr>
      <w:smartTag w:uri="urn:schemas-microsoft-com:office:smarttags" w:element="metricconverter">
        <w:smartTagPr>
          <w:attr w:name="ProductID" w:val="2016 m"/>
        </w:smartTagPr>
        <w:r>
          <w:rPr>
            <w:rFonts w:ascii="Times New Roman" w:hAnsi="Times New Roman"/>
            <w:sz w:val="24"/>
            <w:szCs w:val="24"/>
          </w:rPr>
          <w:t>2016 m</w:t>
        </w:r>
      </w:smartTag>
      <w:r>
        <w:rPr>
          <w:rFonts w:ascii="Times New Roman" w:hAnsi="Times New Roman"/>
          <w:sz w:val="24"/>
          <w:szCs w:val="24"/>
        </w:rPr>
        <w:t>. p</w:t>
      </w:r>
      <w:r w:rsidRPr="00D462F9">
        <w:rPr>
          <w:rFonts w:ascii="Times New Roman" w:hAnsi="Times New Roman"/>
          <w:sz w:val="24"/>
          <w:szCs w:val="24"/>
        </w:rPr>
        <w:t xml:space="preserve">radėta bendradarbiauti su Vaikų retų ligų asociacija. </w:t>
      </w:r>
      <w:smartTag w:uri="urn:schemas-microsoft-com:office:smarttags" w:element="metricconverter">
        <w:smartTagPr>
          <w:attr w:name="ProductID" w:val="2016 m"/>
        </w:smartTagPr>
        <w:r w:rsidRPr="00D462F9">
          <w:rPr>
            <w:rFonts w:ascii="Times New Roman" w:hAnsi="Times New Roman"/>
            <w:sz w:val="24"/>
            <w:szCs w:val="24"/>
          </w:rPr>
          <w:t>2016 m</w:t>
        </w:r>
      </w:smartTag>
      <w:r w:rsidRPr="00D462F9">
        <w:rPr>
          <w:rFonts w:ascii="Times New Roman" w:hAnsi="Times New Roman"/>
          <w:sz w:val="24"/>
          <w:szCs w:val="24"/>
        </w:rPr>
        <w:t>. birželio 4 d. SBHA atstovai dalyvavo pirmajame Vaikų retų ligų asociacijos renginyje „Būkime ne vieni su reta liga“, kuriame buvo pristatyti asociacijos tikslai ir veiklos. Kadangi SBHA ir Vaikų retų ligų asociacijos tikslai ir prioritetai yra labai panašūs ir artimi, buvo svarstyta dėl SBHA įstojimo į Vaikų retų ligų asociaciją.</w:t>
      </w:r>
    </w:p>
    <w:p w:rsidR="00076831" w:rsidRDefault="00076831" w:rsidP="000409B6">
      <w:pPr>
        <w:spacing w:before="120" w:after="0" w:line="360" w:lineRule="auto"/>
        <w:jc w:val="both"/>
        <w:rPr>
          <w:rFonts w:ascii="Times New Roman" w:hAnsi="Times New Roman"/>
          <w:b/>
          <w:sz w:val="24"/>
          <w:szCs w:val="24"/>
        </w:rPr>
      </w:pPr>
      <w:r w:rsidRPr="00975FCF">
        <w:rPr>
          <w:rFonts w:ascii="Times New Roman" w:hAnsi="Times New Roman"/>
          <w:b/>
          <w:sz w:val="24"/>
          <w:szCs w:val="24"/>
        </w:rPr>
        <w:t>Spina Bifida ir hidrocefalija veiklos viešinimas:</w:t>
      </w:r>
    </w:p>
    <w:p w:rsidR="00076831" w:rsidRPr="007226EC" w:rsidRDefault="00076831" w:rsidP="00D165B1">
      <w:pPr>
        <w:pStyle w:val="Default"/>
        <w:numPr>
          <w:ilvl w:val="0"/>
          <w:numId w:val="10"/>
        </w:numPr>
        <w:spacing w:line="360" w:lineRule="auto"/>
        <w:rPr>
          <w:lang w:val="lt-LT"/>
        </w:rPr>
      </w:pPr>
      <w:r w:rsidRPr="007226EC">
        <w:rPr>
          <w:lang w:val="lt-LT"/>
        </w:rPr>
        <w:t xml:space="preserve">Straipsnis apie 2012 10 27 dieną suorganizuotą renginį minint tarptautinę Spina Bifida ir Hidrocefalija dieną: </w:t>
      </w:r>
    </w:p>
    <w:p w:rsidR="00076831" w:rsidRPr="007226EC" w:rsidRDefault="00076831" w:rsidP="00D165B1">
      <w:pPr>
        <w:pStyle w:val="Default"/>
        <w:spacing w:line="360" w:lineRule="auto"/>
        <w:ind w:firstLine="720"/>
        <w:rPr>
          <w:lang w:val="lt-LT"/>
        </w:rPr>
      </w:pPr>
      <w:hyperlink r:id="rId19" w:history="1">
        <w:r w:rsidRPr="007226EC">
          <w:rPr>
            <w:rStyle w:val="Hyperlink"/>
            <w:lang w:val="lt-LT"/>
          </w:rPr>
          <w:t>http://lzinios.lt/lzinios/Sveikata/Tarptautine-Spina-Bifida-ir-Hidrocefalija-diena</w:t>
        </w:r>
      </w:hyperlink>
      <w:r w:rsidRPr="007226EC">
        <w:rPr>
          <w:lang w:val="lt-LT"/>
        </w:rPr>
        <w:t xml:space="preserve"> </w:t>
      </w:r>
    </w:p>
    <w:p w:rsidR="00076831" w:rsidRPr="007226EC" w:rsidRDefault="00076831" w:rsidP="00D165B1">
      <w:pPr>
        <w:pStyle w:val="Default"/>
        <w:numPr>
          <w:ilvl w:val="0"/>
          <w:numId w:val="10"/>
        </w:numPr>
        <w:spacing w:line="360" w:lineRule="auto"/>
        <w:rPr>
          <w:lang w:val="lt-LT"/>
        </w:rPr>
      </w:pPr>
      <w:r w:rsidRPr="007226EC">
        <w:rPr>
          <w:lang w:val="lt-LT"/>
        </w:rPr>
        <w:t xml:space="preserve">Straipsnis apie 2013 10 27 dieną suorganizuotą renginį minint tarptautinę Spina Bifida ir Hidrocefaliją dieną: </w:t>
      </w:r>
    </w:p>
    <w:p w:rsidR="00076831" w:rsidRDefault="00076831" w:rsidP="00D165B1">
      <w:pPr>
        <w:spacing w:after="0" w:line="360" w:lineRule="auto"/>
        <w:ind w:left="720"/>
        <w:jc w:val="both"/>
        <w:rPr>
          <w:rFonts w:ascii="Times New Roman" w:hAnsi="Times New Roman"/>
          <w:sz w:val="24"/>
          <w:szCs w:val="24"/>
        </w:rPr>
      </w:pPr>
      <w:hyperlink r:id="rId20" w:history="1">
        <w:r w:rsidRPr="00780E39">
          <w:rPr>
            <w:rStyle w:val="Hyperlink"/>
            <w:rFonts w:ascii="Times New Roman" w:hAnsi="Times New Roman"/>
            <w:sz w:val="24"/>
            <w:szCs w:val="24"/>
          </w:rPr>
          <w:t>http://www.15min.lt/ikrauk/naujiena/svarbu/tarptautine-spina-bifida-ir-hidrocefalija-diena-mums-nusibodo-visuomeneje-vyraujanti-nuomone-kad-neigalus-zmones-tik-verkia-515-380522</w:t>
        </w:r>
      </w:hyperlink>
    </w:p>
    <w:p w:rsidR="00076831" w:rsidRPr="007226EC" w:rsidRDefault="00076831" w:rsidP="00D165B1">
      <w:pPr>
        <w:pStyle w:val="Default"/>
        <w:numPr>
          <w:ilvl w:val="0"/>
          <w:numId w:val="10"/>
        </w:numPr>
        <w:spacing w:line="360" w:lineRule="auto"/>
        <w:rPr>
          <w:lang w:val="lt-LT"/>
        </w:rPr>
      </w:pPr>
      <w:r w:rsidRPr="007226EC">
        <w:rPr>
          <w:lang w:val="lt-LT"/>
        </w:rPr>
        <w:t xml:space="preserve">Straipsnis apie 2016 05 14 dieną organizuotą šventę “Švęskime pavasarį kartu!”: </w:t>
      </w:r>
    </w:p>
    <w:p w:rsidR="00076831" w:rsidRDefault="00076831" w:rsidP="00D165B1">
      <w:pPr>
        <w:spacing w:after="0" w:line="360" w:lineRule="auto"/>
        <w:ind w:left="720"/>
        <w:jc w:val="both"/>
        <w:rPr>
          <w:rFonts w:ascii="Times New Roman" w:hAnsi="Times New Roman"/>
          <w:sz w:val="24"/>
          <w:szCs w:val="24"/>
        </w:rPr>
      </w:pPr>
      <w:hyperlink r:id="rId21" w:anchor=".VzlW9IIpxXg.facebook" w:history="1">
        <w:r w:rsidRPr="00780E39">
          <w:rPr>
            <w:rStyle w:val="Hyperlink"/>
            <w:rFonts w:ascii="Times New Roman" w:hAnsi="Times New Roman"/>
            <w:sz w:val="24"/>
            <w:szCs w:val="24"/>
          </w:rPr>
          <w:t>http://www.15min.lt/naujiena/aktualu/lietuva/istoriniame-traku-vokes-dvare-dovanu-lietus-negalia-turintiems-vaikams-56-627363#.VzlW9IIpxXg.facebook</w:t>
        </w:r>
      </w:hyperlink>
    </w:p>
    <w:p w:rsidR="00076831" w:rsidRPr="003A7CD5" w:rsidRDefault="00076831" w:rsidP="003A7CD5">
      <w:pPr>
        <w:numPr>
          <w:ilvl w:val="0"/>
          <w:numId w:val="10"/>
        </w:numPr>
        <w:spacing w:after="0" w:line="360" w:lineRule="auto"/>
        <w:rPr>
          <w:rFonts w:ascii="Times New Roman" w:hAnsi="Times New Roman"/>
          <w:sz w:val="24"/>
          <w:szCs w:val="24"/>
        </w:rPr>
      </w:pPr>
      <w:r>
        <w:rPr>
          <w:rFonts w:ascii="Times New Roman" w:hAnsi="Times New Roman"/>
          <w:sz w:val="24"/>
          <w:szCs w:val="24"/>
        </w:rPr>
        <w:t xml:space="preserve">Straipsnis apie </w:t>
      </w:r>
      <w:r w:rsidRPr="00CD30B0">
        <w:rPr>
          <w:rFonts w:ascii="Times New Roman" w:hAnsi="Times New Roman"/>
          <w:sz w:val="24"/>
          <w:szCs w:val="24"/>
        </w:rPr>
        <w:t>2016 m. rugsėjo 12 d. – grodžio 12 d.</w:t>
      </w:r>
      <w:r>
        <w:rPr>
          <w:rFonts w:ascii="Times New Roman" w:hAnsi="Times New Roman"/>
          <w:sz w:val="24"/>
          <w:szCs w:val="24"/>
        </w:rPr>
        <w:t xml:space="preserve"> vykusio projektą</w:t>
      </w:r>
      <w:r w:rsidRPr="003A7CD5">
        <w:rPr>
          <w:rFonts w:ascii="Times New Roman" w:hAnsi="Times New Roman"/>
          <w:color w:val="000000"/>
          <w:sz w:val="24"/>
          <w:szCs w:val="24"/>
        </w:rPr>
        <w:t xml:space="preserve"> </w:t>
      </w:r>
      <w:r>
        <w:rPr>
          <w:rFonts w:ascii="Times New Roman" w:hAnsi="Times New Roman"/>
          <w:color w:val="000000"/>
          <w:sz w:val="24"/>
          <w:szCs w:val="24"/>
        </w:rPr>
        <w:t>„</w:t>
      </w:r>
      <w:r w:rsidRPr="00BE13F0">
        <w:rPr>
          <w:rFonts w:ascii="Times New Roman" w:hAnsi="Times New Roman"/>
          <w:color w:val="000000"/>
          <w:sz w:val="24"/>
          <w:szCs w:val="24"/>
        </w:rPr>
        <w:t>Gerosios patirties partnerystė tarp Lietuvos ir Norvegijos Spina Bifida asociacijų</w:t>
      </w:r>
      <w:r>
        <w:rPr>
          <w:rFonts w:ascii="Times New Roman" w:hAnsi="Times New Roman"/>
          <w:color w:val="000000"/>
          <w:sz w:val="24"/>
          <w:szCs w:val="24"/>
        </w:rPr>
        <w:t>“:</w:t>
      </w:r>
    </w:p>
    <w:p w:rsidR="00076831" w:rsidRDefault="00076831" w:rsidP="003A7CD5">
      <w:pPr>
        <w:spacing w:after="0" w:line="360" w:lineRule="auto"/>
        <w:ind w:left="720"/>
        <w:rPr>
          <w:sz w:val="24"/>
          <w:szCs w:val="24"/>
        </w:rPr>
      </w:pPr>
      <w:hyperlink r:id="rId22" w:history="1">
        <w:r w:rsidRPr="003A7CD5">
          <w:rPr>
            <w:rStyle w:val="Hyperlink"/>
            <w:rFonts w:ascii="Times New Roman" w:hAnsi="Times New Roman"/>
            <w:sz w:val="24"/>
            <w:szCs w:val="24"/>
          </w:rPr>
          <w:t>http://www.sbh.lt/index.php/44-gerosios-patirties-partneryste-tarp-lietuvos-ir-norvegijos-spina-bifida-asociaciju</w:t>
        </w:r>
      </w:hyperlink>
    </w:p>
    <w:p w:rsidR="00076831" w:rsidRPr="003A2E8B" w:rsidRDefault="00076831" w:rsidP="003A2E8B">
      <w:pPr>
        <w:pStyle w:val="NormalWeb"/>
        <w:numPr>
          <w:ilvl w:val="0"/>
          <w:numId w:val="10"/>
        </w:numPr>
        <w:spacing w:before="0" w:beforeAutospacing="0" w:after="0" w:afterAutospacing="0" w:line="360" w:lineRule="auto"/>
        <w:jc w:val="both"/>
        <w:textAlignment w:val="baseline"/>
        <w:rPr>
          <w:lang w:val="lt-LT"/>
        </w:rPr>
      </w:pPr>
      <w:r w:rsidRPr="003A2E8B">
        <w:rPr>
          <w:lang w:val="lt-LT"/>
        </w:rPr>
        <w:t xml:space="preserve">Informacija apie </w:t>
      </w:r>
      <w:r>
        <w:rPr>
          <w:lang w:val="lt-LT"/>
        </w:rPr>
        <w:t>asociacijos</w:t>
      </w:r>
      <w:r w:rsidRPr="003A2E8B">
        <w:rPr>
          <w:lang w:val="lt-LT"/>
        </w:rPr>
        <w:t xml:space="preserve"> vykdomus projektus ir veiklą pateikiama per SBHA internetinę svetainę </w:t>
      </w:r>
      <w:hyperlink r:id="rId23" w:history="1">
        <w:r w:rsidRPr="003A2E8B">
          <w:rPr>
            <w:rStyle w:val="Hyperlink"/>
            <w:lang w:val="lt-LT"/>
          </w:rPr>
          <w:t>www.sbh.lt</w:t>
        </w:r>
      </w:hyperlink>
      <w:r>
        <w:rPr>
          <w:lang w:val="lt-LT"/>
        </w:rPr>
        <w:t xml:space="preserve">, </w:t>
      </w:r>
      <w:r w:rsidRPr="003A2E8B">
        <w:rPr>
          <w:lang w:val="lt-LT"/>
        </w:rPr>
        <w:t>asociacijos FB paskyroje (250 siekėjų):</w:t>
      </w:r>
    </w:p>
    <w:p w:rsidR="00076831" w:rsidRPr="003A2E8B" w:rsidRDefault="00076831" w:rsidP="003A2E8B">
      <w:pPr>
        <w:pStyle w:val="NormalWeb"/>
        <w:tabs>
          <w:tab w:val="left" w:pos="720"/>
        </w:tabs>
        <w:spacing w:before="0" w:beforeAutospacing="0" w:after="0" w:afterAutospacing="0" w:line="360" w:lineRule="auto"/>
        <w:ind w:left="720"/>
        <w:jc w:val="both"/>
        <w:textAlignment w:val="baseline"/>
        <w:rPr>
          <w:lang w:val="lt-LT"/>
        </w:rPr>
      </w:pPr>
      <w:hyperlink r:id="rId24" w:history="1">
        <w:r w:rsidRPr="003A2E8B">
          <w:rPr>
            <w:rStyle w:val="Hyperlink"/>
            <w:lang w:val="lt-LT"/>
          </w:rPr>
          <w:t>https://www.facebook.com/SpinaBifidaIrHidrocefalijaAsociacija/</w:t>
        </w:r>
      </w:hyperlink>
      <w:r w:rsidRPr="007226EC">
        <w:rPr>
          <w:lang w:val="it-IT"/>
        </w:rPr>
        <w:t>, taip pat uždaroje FB grupėje “Spina bifida” (1</w:t>
      </w:r>
      <w:r>
        <w:rPr>
          <w:lang w:val="it-IT"/>
        </w:rPr>
        <w:t>76</w:t>
      </w:r>
      <w:r w:rsidRPr="007226EC">
        <w:rPr>
          <w:lang w:val="it-IT"/>
        </w:rPr>
        <w:t xml:space="preserve"> nari</w:t>
      </w:r>
      <w:r>
        <w:rPr>
          <w:lang w:val="it-IT"/>
        </w:rPr>
        <w:t>ai</w:t>
      </w:r>
      <w:r w:rsidRPr="007226EC">
        <w:rPr>
          <w:lang w:val="it-IT"/>
        </w:rPr>
        <w:t>)</w:t>
      </w:r>
    </w:p>
    <w:p w:rsidR="00076831" w:rsidRPr="003A7CD5" w:rsidRDefault="00076831" w:rsidP="003A2E8B">
      <w:pPr>
        <w:spacing w:after="0" w:line="360" w:lineRule="auto"/>
        <w:rPr>
          <w:rFonts w:ascii="Times New Roman" w:hAnsi="Times New Roman"/>
          <w:sz w:val="24"/>
          <w:szCs w:val="24"/>
        </w:rPr>
      </w:pPr>
    </w:p>
    <w:p w:rsidR="00076831" w:rsidRDefault="00076831" w:rsidP="009A0E78">
      <w:pPr>
        <w:spacing w:line="240" w:lineRule="auto"/>
        <w:rPr>
          <w:rFonts w:ascii="Times New Roman" w:hAnsi="Times New Roman"/>
          <w:sz w:val="24"/>
          <w:szCs w:val="24"/>
        </w:rPr>
      </w:pPr>
      <w:r w:rsidRPr="00BF2072">
        <w:rPr>
          <w:rFonts w:ascii="Times New Roman" w:hAnsi="Times New Roman"/>
          <w:sz w:val="24"/>
          <w:szCs w:val="24"/>
        </w:rPr>
        <w:br w:type="page"/>
      </w:r>
      <w:r w:rsidRPr="00C4784B">
        <w:rPr>
          <w:rFonts w:ascii="Times New Roman" w:hAnsi="Times New Roman"/>
          <w:b/>
          <w:sz w:val="36"/>
          <w:szCs w:val="36"/>
        </w:rPr>
        <w:t>VEIKLA ir VYKDYTI PROJEKTAI</w:t>
      </w:r>
      <w:r>
        <w:rPr>
          <w:rFonts w:ascii="Times New Roman" w:hAnsi="Times New Roman"/>
          <w:sz w:val="36"/>
          <w:szCs w:val="36"/>
        </w:rPr>
        <w:t xml:space="preserve">, </w:t>
      </w:r>
      <w:r>
        <w:rPr>
          <w:rFonts w:ascii="Times New Roman" w:hAnsi="Times New Roman"/>
          <w:sz w:val="36"/>
          <w:szCs w:val="36"/>
        </w:rPr>
        <w:br/>
      </w:r>
      <w:r w:rsidRPr="0041506D">
        <w:rPr>
          <w:rFonts w:ascii="Times New Roman" w:hAnsi="Times New Roman"/>
          <w:sz w:val="24"/>
          <w:szCs w:val="24"/>
        </w:rPr>
        <w:t>įgyvendinant įstatuose nustatytus veiklos tikslus</w:t>
      </w:r>
    </w:p>
    <w:p w:rsidR="00076831" w:rsidRPr="002B2152" w:rsidRDefault="00076831" w:rsidP="009A0E78">
      <w:pPr>
        <w:spacing w:line="240" w:lineRule="auto"/>
        <w:rPr>
          <w:rFonts w:ascii="Times New Roman" w:hAnsi="Times New Roman"/>
          <w:b/>
          <w:sz w:val="28"/>
          <w:szCs w:val="28"/>
        </w:rPr>
      </w:pPr>
      <w:r>
        <w:rPr>
          <w:rFonts w:ascii="Times New Roman" w:hAnsi="Times New Roman"/>
          <w:b/>
          <w:sz w:val="28"/>
          <w:szCs w:val="28"/>
        </w:rPr>
        <w:t xml:space="preserve">1. </w:t>
      </w:r>
      <w:r w:rsidRPr="002B2152">
        <w:rPr>
          <w:rFonts w:ascii="Times New Roman" w:hAnsi="Times New Roman"/>
          <w:b/>
          <w:sz w:val="28"/>
          <w:szCs w:val="28"/>
        </w:rPr>
        <w:t>Susitikimų, konferencijų ir kitų renginių organizavimas</w:t>
      </w:r>
    </w:p>
    <w:p w:rsidR="00076831" w:rsidRPr="0038552A" w:rsidRDefault="00076831" w:rsidP="009A0E78">
      <w:pPr>
        <w:spacing w:line="240" w:lineRule="auto"/>
        <w:rPr>
          <w:rFonts w:ascii="Times New Roman" w:hAnsi="Times New Roman"/>
          <w:sz w:val="24"/>
          <w:szCs w:val="24"/>
        </w:rPr>
      </w:pPr>
      <w:r>
        <w:rPr>
          <w:rFonts w:ascii="Times New Roman" w:hAnsi="Times New Roman"/>
          <w:sz w:val="24"/>
          <w:szCs w:val="24"/>
        </w:rPr>
        <w:t>T</w:t>
      </w:r>
      <w:r w:rsidRPr="0038552A">
        <w:rPr>
          <w:rFonts w:ascii="Times New Roman" w:hAnsi="Times New Roman"/>
          <w:sz w:val="24"/>
          <w:szCs w:val="24"/>
        </w:rPr>
        <w:t xml:space="preserve">rečius metus iš eilės Spina Bifida ir hodrocefalija asociacija du kartus į metus organizuoja asociacijos narių susitikimus, </w:t>
      </w:r>
      <w:r>
        <w:rPr>
          <w:rFonts w:ascii="Times New Roman" w:hAnsi="Times New Roman"/>
          <w:sz w:val="24"/>
          <w:szCs w:val="24"/>
        </w:rPr>
        <w:t>kurie jau tapo</w:t>
      </w:r>
      <w:r w:rsidRPr="0038552A">
        <w:rPr>
          <w:rFonts w:ascii="Times New Roman" w:hAnsi="Times New Roman"/>
          <w:sz w:val="24"/>
          <w:szCs w:val="24"/>
        </w:rPr>
        <w:t xml:space="preserve"> asociacijos bendruomenės tradicija</w:t>
      </w:r>
      <w:r>
        <w:rPr>
          <w:rFonts w:ascii="Times New Roman" w:hAnsi="Times New Roman"/>
          <w:sz w:val="24"/>
          <w:szCs w:val="24"/>
        </w:rPr>
        <w:t>.</w:t>
      </w:r>
    </w:p>
    <w:tbl>
      <w:tblPr>
        <w:tblW w:w="0" w:type="auto"/>
        <w:tblLayout w:type="fixed"/>
        <w:tblLook w:val="00A0"/>
      </w:tblPr>
      <w:tblGrid>
        <w:gridCol w:w="4312"/>
        <w:gridCol w:w="116"/>
        <w:gridCol w:w="5002"/>
      </w:tblGrid>
      <w:tr w:rsidR="00076831" w:rsidRPr="007C6D94" w:rsidTr="004C10A0">
        <w:tc>
          <w:tcPr>
            <w:tcW w:w="9430" w:type="dxa"/>
            <w:gridSpan w:val="3"/>
            <w:shd w:val="clear" w:color="auto" w:fill="FFFFFF"/>
          </w:tcPr>
          <w:p w:rsidR="00076831" w:rsidRPr="00631549" w:rsidRDefault="00076831" w:rsidP="004E239D">
            <w:pPr>
              <w:spacing w:after="0" w:line="240" w:lineRule="auto"/>
              <w:rPr>
                <w:rFonts w:ascii="Times New Roman" w:hAnsi="Times New Roman"/>
                <w:b/>
                <w:sz w:val="28"/>
                <w:szCs w:val="28"/>
              </w:rPr>
            </w:pPr>
            <w:r w:rsidRPr="00631549">
              <w:rPr>
                <w:rFonts w:ascii="Times New Roman" w:hAnsi="Times New Roman"/>
                <w:b/>
                <w:sz w:val="28"/>
                <w:szCs w:val="28"/>
              </w:rPr>
              <w:t xml:space="preserve"> I-sis kasmetinis SBHA narių susitikimas </w:t>
            </w:r>
            <w:r w:rsidRPr="00631549">
              <w:rPr>
                <w:rStyle w:val="4n-j3chtfsl"/>
                <w:rFonts w:ascii="Times New Roman" w:hAnsi="Times New Roman"/>
                <w:b/>
                <w:sz w:val="28"/>
                <w:szCs w:val="28"/>
              </w:rPr>
              <w:t xml:space="preserve">“Švęskime pavasarį kartu 2016” </w:t>
            </w:r>
            <w:r w:rsidRPr="00631549">
              <w:rPr>
                <w:rFonts w:ascii="Times New Roman" w:hAnsi="Times New Roman"/>
                <w:b/>
                <w:sz w:val="28"/>
                <w:szCs w:val="28"/>
              </w:rPr>
              <w:t>su edukacine veikla ir kultūrine programa vaikams ir tėvams (Trakų Vokės dvaras)</w:t>
            </w:r>
          </w:p>
        </w:tc>
      </w:tr>
      <w:tr w:rsidR="00076831" w:rsidRPr="004E239D" w:rsidTr="00E918AA">
        <w:tc>
          <w:tcPr>
            <w:tcW w:w="4428" w:type="dxa"/>
            <w:gridSpan w:val="2"/>
            <w:tcBorders>
              <w:top w:val="single" w:sz="18" w:space="0" w:color="000080"/>
            </w:tcBorders>
            <w:shd w:val="clear" w:color="auto" w:fill="FFFFFF"/>
          </w:tcPr>
          <w:p w:rsidR="00076831" w:rsidRDefault="00076831" w:rsidP="004E239D">
            <w:pPr>
              <w:spacing w:after="0" w:line="240" w:lineRule="auto"/>
              <w:rPr>
                <w:rFonts w:ascii="Times New Roman" w:hAnsi="Times New Roman"/>
                <w:b/>
                <w:color w:val="000000"/>
                <w:sz w:val="24"/>
                <w:szCs w:val="24"/>
              </w:rPr>
            </w:pPr>
          </w:p>
          <w:p w:rsidR="00076831" w:rsidRPr="00CD30B0" w:rsidRDefault="00076831" w:rsidP="004E239D">
            <w:pPr>
              <w:spacing w:after="0" w:line="240" w:lineRule="auto"/>
              <w:rPr>
                <w:rFonts w:ascii="Times New Roman" w:hAnsi="Times New Roman"/>
                <w:sz w:val="24"/>
                <w:szCs w:val="24"/>
              </w:rPr>
            </w:pPr>
            <w:r>
              <w:rPr>
                <w:rFonts w:ascii="Times New Roman" w:hAnsi="Times New Roman"/>
                <w:b/>
                <w:color w:val="000000"/>
                <w:sz w:val="24"/>
                <w:szCs w:val="24"/>
              </w:rPr>
              <w:t>Data</w:t>
            </w:r>
            <w:r w:rsidRPr="004E239D">
              <w:rPr>
                <w:rFonts w:ascii="Times New Roman" w:hAnsi="Times New Roman"/>
                <w:b/>
                <w:color w:val="000000"/>
                <w:sz w:val="24"/>
                <w:szCs w:val="24"/>
              </w:rPr>
              <w:t>:</w:t>
            </w:r>
            <w:r w:rsidRPr="004E239D">
              <w:rPr>
                <w:rFonts w:ascii="Times New Roman" w:hAnsi="Times New Roman"/>
                <w:color w:val="000000"/>
                <w:sz w:val="24"/>
                <w:szCs w:val="24"/>
              </w:rPr>
              <w:t xml:space="preserve">  </w:t>
            </w:r>
            <w:r>
              <w:rPr>
                <w:rFonts w:ascii="Times New Roman" w:hAnsi="Times New Roman"/>
                <w:sz w:val="24"/>
                <w:szCs w:val="24"/>
              </w:rPr>
              <w:t>2016 m. gegužės 14 d.</w:t>
            </w:r>
          </w:p>
          <w:p w:rsidR="00076831" w:rsidRPr="00CD30B0" w:rsidRDefault="00076831" w:rsidP="00F468B7">
            <w:pPr>
              <w:spacing w:after="0" w:line="240" w:lineRule="auto"/>
              <w:jc w:val="both"/>
              <w:rPr>
                <w:rFonts w:ascii="Times New Roman" w:hAnsi="Times New Roman"/>
                <w:color w:val="808080"/>
                <w:sz w:val="24"/>
                <w:szCs w:val="24"/>
              </w:rPr>
            </w:pPr>
            <w:r w:rsidRPr="00CD30B0">
              <w:rPr>
                <w:rFonts w:ascii="Times New Roman" w:hAnsi="Times New Roman"/>
                <w:b/>
                <w:color w:val="000000"/>
                <w:sz w:val="24"/>
                <w:szCs w:val="24"/>
              </w:rPr>
              <w:t>Biudžetas:</w:t>
            </w:r>
            <w:r w:rsidRPr="00CD30B0">
              <w:rPr>
                <w:rFonts w:ascii="Times New Roman" w:hAnsi="Times New Roman"/>
                <w:color w:val="000000"/>
                <w:sz w:val="24"/>
                <w:szCs w:val="24"/>
              </w:rPr>
              <w:t xml:space="preserve"> šventės organizavimo ir pravedimo išlaidos - </w:t>
            </w:r>
            <w:r w:rsidRPr="00CD30B0">
              <w:rPr>
                <w:rFonts w:ascii="Times New Roman" w:hAnsi="Times New Roman"/>
                <w:sz w:val="24"/>
                <w:szCs w:val="24"/>
              </w:rPr>
              <w:t>500 eurų; maitinimo išlaidos - 86,32 eurų; asmeninės narių lėšos</w:t>
            </w:r>
          </w:p>
          <w:p w:rsidR="00076831" w:rsidRDefault="00076831" w:rsidP="00F468B7">
            <w:pPr>
              <w:spacing w:after="0" w:line="240" w:lineRule="auto"/>
              <w:jc w:val="both"/>
              <w:rPr>
                <w:rFonts w:ascii="Times New Roman" w:hAnsi="Times New Roman"/>
                <w:color w:val="000000"/>
                <w:sz w:val="24"/>
                <w:szCs w:val="24"/>
              </w:rPr>
            </w:pPr>
          </w:p>
          <w:p w:rsidR="00076831" w:rsidRPr="00CD30B0" w:rsidRDefault="00076831" w:rsidP="000C16C3">
            <w:pPr>
              <w:spacing w:after="0" w:line="240" w:lineRule="auto"/>
              <w:jc w:val="both"/>
              <w:rPr>
                <w:rFonts w:ascii="Times New Roman" w:hAnsi="Times New Roman"/>
                <w:color w:val="000000"/>
                <w:sz w:val="24"/>
                <w:szCs w:val="24"/>
              </w:rPr>
            </w:pPr>
            <w:r w:rsidRPr="00CD30B0">
              <w:rPr>
                <w:rFonts w:ascii="Times New Roman" w:hAnsi="Times New Roman"/>
                <w:color w:val="000000"/>
                <w:sz w:val="24"/>
                <w:szCs w:val="24"/>
              </w:rPr>
              <w:t>Renginys, simboliniu pavadinimu „Švęskime pavasarį kartu 2016“, buvo skirtas ypatingam tikslui – padėti negalią turintiems vaikams integruotis į kultūrinį ir visuomeninį gyvenimą, o tuo pačiu tiesiog pabūti kartu, susidraugauti ir išvažiuoti su pačiais geriausiais įspūdžiais.</w:t>
            </w:r>
          </w:p>
          <w:p w:rsidR="00076831" w:rsidRPr="00CD30B0" w:rsidRDefault="00076831" w:rsidP="000C16C3">
            <w:pPr>
              <w:spacing w:after="0" w:line="240" w:lineRule="auto"/>
              <w:jc w:val="both"/>
              <w:rPr>
                <w:rFonts w:ascii="Times New Roman" w:hAnsi="Times New Roman"/>
                <w:color w:val="000000"/>
                <w:sz w:val="24"/>
                <w:szCs w:val="24"/>
              </w:rPr>
            </w:pPr>
            <w:r w:rsidRPr="00CD30B0">
              <w:rPr>
                <w:rFonts w:ascii="Times New Roman" w:hAnsi="Times New Roman"/>
                <w:b/>
                <w:color w:val="000000"/>
                <w:sz w:val="24"/>
                <w:szCs w:val="24"/>
              </w:rPr>
              <w:t>Renginio organizatoriai:</w:t>
            </w:r>
            <w:r w:rsidRPr="00CD30B0">
              <w:rPr>
                <w:rFonts w:ascii="Times New Roman" w:hAnsi="Times New Roman"/>
                <w:color w:val="000000"/>
                <w:sz w:val="24"/>
                <w:szCs w:val="24"/>
              </w:rPr>
              <w:t xml:space="preserve"> Spina Bifida ir hidrocefalija asociacija ir asociacija „Trakų Vokės bendruomenė“</w:t>
            </w:r>
          </w:p>
          <w:p w:rsidR="00076831" w:rsidRPr="00255FA3" w:rsidRDefault="00076831" w:rsidP="000C16C3">
            <w:pPr>
              <w:spacing w:after="0" w:line="240" w:lineRule="auto"/>
              <w:jc w:val="both"/>
              <w:rPr>
                <w:rFonts w:ascii="Times New Roman" w:hAnsi="Times New Roman"/>
                <w:color w:val="000000"/>
                <w:sz w:val="24"/>
                <w:szCs w:val="24"/>
              </w:rPr>
            </w:pPr>
          </w:p>
          <w:p w:rsidR="00076831" w:rsidRPr="00255FA3" w:rsidRDefault="00076831" w:rsidP="00044D3A">
            <w:pPr>
              <w:pStyle w:val="NormalWeb"/>
              <w:spacing w:before="0" w:beforeAutospacing="0" w:after="0" w:afterAutospacing="0"/>
              <w:rPr>
                <w:sz w:val="20"/>
                <w:szCs w:val="20"/>
                <w:lang w:val="lt-LT"/>
              </w:rPr>
            </w:pPr>
            <w:r>
              <w:rPr>
                <w:lang w:val="lt-LT"/>
              </w:rPr>
              <w:t>Skaitykite daugiau</w:t>
            </w:r>
            <w:r w:rsidRPr="000C16C3">
              <w:rPr>
                <w:lang w:val="lt-LT"/>
              </w:rPr>
              <w:t xml:space="preserve"> čia: </w:t>
            </w:r>
            <w:hyperlink r:id="rId25" w:anchor="_" w:history="1">
              <w:r w:rsidRPr="00255FA3">
                <w:rPr>
                  <w:rStyle w:val="Hyperlink"/>
                  <w:sz w:val="20"/>
                  <w:szCs w:val="20"/>
                  <w:lang w:val="lt-LT"/>
                </w:rPr>
                <w:t>http://www.15min.lt/naujiena/aktualu/lietuva/istoriniame-traku-vokes-dvare-dovanu-lietus-negalia-turintiems-vaikams-56-627363#_</w:t>
              </w:r>
            </w:hyperlink>
          </w:p>
          <w:p w:rsidR="00076831" w:rsidRPr="00A76895" w:rsidRDefault="00076831" w:rsidP="00044D3A">
            <w:pPr>
              <w:pStyle w:val="NormalWeb"/>
              <w:spacing w:before="0" w:beforeAutospacing="0" w:after="0" w:afterAutospacing="0"/>
              <w:rPr>
                <w:lang w:val="lt-LT"/>
              </w:rPr>
            </w:pPr>
            <w:r>
              <w:rPr>
                <w:lang w:val="lt-LT"/>
              </w:rPr>
              <w:t>Š</w:t>
            </w:r>
            <w:r w:rsidRPr="000C16C3">
              <w:rPr>
                <w:lang w:val="lt-LT"/>
              </w:rPr>
              <w:t>ventės akimirk</w:t>
            </w:r>
            <w:r>
              <w:rPr>
                <w:lang w:val="lt-LT"/>
              </w:rPr>
              <w:t>os</w:t>
            </w:r>
            <w:r w:rsidRPr="000C16C3">
              <w:rPr>
                <w:lang w:val="lt-LT"/>
              </w:rPr>
              <w:t xml:space="preserve"> </w:t>
            </w:r>
            <w:r w:rsidRPr="00A76895">
              <w:rPr>
                <w:lang w:val="lt-LT"/>
              </w:rPr>
              <w:t xml:space="preserve">Spina Bifida ir hidrocefalija asociaciacijos socialiniame vaizdo įraše: </w:t>
            </w:r>
          </w:p>
          <w:p w:rsidR="00076831" w:rsidRPr="00255FA3" w:rsidRDefault="00076831" w:rsidP="00044D3A">
            <w:pPr>
              <w:pStyle w:val="NormalWeb"/>
              <w:spacing w:before="0" w:beforeAutospacing="0" w:after="0" w:afterAutospacing="0"/>
              <w:rPr>
                <w:sz w:val="20"/>
                <w:szCs w:val="20"/>
                <w:lang w:val="lt-LT"/>
              </w:rPr>
            </w:pPr>
            <w:hyperlink r:id="rId26" w:tooltip="VIDEO " w:history="1">
              <w:r w:rsidRPr="00255FA3">
                <w:rPr>
                  <w:rStyle w:val="Hyperlink"/>
                  <w:sz w:val="20"/>
                  <w:szCs w:val="20"/>
                  <w:lang w:val="lt-LT"/>
                </w:rPr>
                <w:t>https://www.youtube.com/watch?v=T0nwe4DFVfE</w:t>
              </w:r>
            </w:hyperlink>
          </w:p>
          <w:p w:rsidR="00076831" w:rsidRPr="004E239D" w:rsidRDefault="00076831" w:rsidP="004E239D">
            <w:pPr>
              <w:spacing w:after="0" w:line="240" w:lineRule="auto"/>
              <w:rPr>
                <w:rFonts w:ascii="Times New Roman" w:hAnsi="Times New Roman"/>
                <w:color w:val="000000"/>
                <w:sz w:val="24"/>
                <w:szCs w:val="24"/>
              </w:rPr>
            </w:pPr>
          </w:p>
        </w:tc>
        <w:tc>
          <w:tcPr>
            <w:tcW w:w="5002" w:type="dxa"/>
            <w:tcBorders>
              <w:top w:val="single" w:sz="18" w:space="0" w:color="000080"/>
              <w:left w:val="nil"/>
            </w:tcBorders>
          </w:tcPr>
          <w:p w:rsidR="00076831" w:rsidRDefault="00076831" w:rsidP="004E239D">
            <w:pPr>
              <w:spacing w:after="0" w:line="240" w:lineRule="auto"/>
            </w:pPr>
            <w:r>
              <w:pict>
                <v:shape id="_x0000_i1029" type="#_x0000_t75" alt="https://scontent.fkun1-1.fna.fbcdn.net/v/t1.0-9/13177981_1103701759673220_8777861705001544948_n.jpg?oh=b3595af305e31971721f3bc4d51799bb&amp;oe=5985FACC" style="width:273.6pt;height:182.4pt">
                  <v:imagedata r:id="rId27" r:href="rId28"/>
                </v:shape>
              </w:pict>
            </w:r>
          </w:p>
          <w:p w:rsidR="00076831" w:rsidRPr="004E239D" w:rsidRDefault="00076831" w:rsidP="004E239D">
            <w:pPr>
              <w:spacing w:after="0" w:line="240" w:lineRule="auto"/>
              <w:rPr>
                <w:rFonts w:ascii="Times New Roman" w:hAnsi="Times New Roman"/>
                <w:color w:val="000000"/>
                <w:sz w:val="36"/>
                <w:szCs w:val="36"/>
              </w:rPr>
            </w:pPr>
            <w:r>
              <w:pict>
                <v:shape id="_x0000_i1030" type="#_x0000_t75" alt="https://scontent.fkun1-1.fna.fbcdn.net/v/t1.0-9/13256264_1103699246340138_6905488238534203422_n.jpg?oh=0ba05fbecaa6e4c30569af4286f5ff43&amp;oe=59955B79" style="width:259.2pt;height:171.6pt">
                  <v:imagedata r:id="rId29" r:href="rId30"/>
                </v:shape>
              </w:pict>
            </w:r>
          </w:p>
        </w:tc>
      </w:tr>
      <w:tr w:rsidR="00076831" w:rsidRPr="004E239D" w:rsidTr="004C10A0">
        <w:trPr>
          <w:trHeight w:val="3330"/>
        </w:trPr>
        <w:tc>
          <w:tcPr>
            <w:tcW w:w="9430" w:type="dxa"/>
            <w:gridSpan w:val="3"/>
            <w:shd w:val="clear" w:color="auto" w:fill="FFFFFF"/>
          </w:tcPr>
          <w:p w:rsidR="00076831" w:rsidRPr="004E239D" w:rsidRDefault="00076831" w:rsidP="004E239D">
            <w:pPr>
              <w:spacing w:after="0" w:line="240" w:lineRule="auto"/>
              <w:rPr>
                <w:rFonts w:ascii="Times New Roman" w:hAnsi="Times New Roman"/>
                <w:color w:val="000000"/>
                <w:sz w:val="36"/>
                <w:szCs w:val="36"/>
              </w:rPr>
            </w:pPr>
            <w:r>
              <w:pict>
                <v:shape id="_x0000_i1031" type="#_x0000_t75" alt="https://scontent.fkun1-1.fna.fbcdn.net/v/t1.0-9/14910505_1342823725737438_3006022968804290057_n.jpg?oh=98aa0c255a513e8dfe4e64fa4f503f13&amp;oe=598CCA68" style="width:475.2pt;height:174pt">
                  <v:imagedata r:id="rId31" r:href="rId32"/>
                </v:shape>
              </w:pict>
            </w:r>
          </w:p>
        </w:tc>
      </w:tr>
      <w:tr w:rsidR="00076831" w:rsidRPr="004E239D" w:rsidTr="004C10A0">
        <w:tc>
          <w:tcPr>
            <w:tcW w:w="9430" w:type="dxa"/>
            <w:gridSpan w:val="3"/>
            <w:shd w:val="clear" w:color="auto" w:fill="FFFFFF"/>
          </w:tcPr>
          <w:p w:rsidR="00076831" w:rsidRPr="00631549" w:rsidRDefault="00076831" w:rsidP="004E239D">
            <w:pPr>
              <w:spacing w:after="0" w:line="240" w:lineRule="auto"/>
              <w:rPr>
                <w:rFonts w:ascii="Times New Roman" w:hAnsi="Times New Roman"/>
                <w:b/>
                <w:sz w:val="28"/>
                <w:szCs w:val="28"/>
              </w:rPr>
            </w:pPr>
            <w:r w:rsidRPr="00631549">
              <w:rPr>
                <w:rFonts w:ascii="Times New Roman" w:hAnsi="Times New Roman"/>
                <w:b/>
                <w:sz w:val="28"/>
                <w:szCs w:val="28"/>
              </w:rPr>
              <w:t>II-sis kasmetinis SBHA narių susitikimas „Kalėdos pas delfinus“ (Klaipėdos delfinariumas)</w:t>
            </w:r>
          </w:p>
        </w:tc>
      </w:tr>
      <w:tr w:rsidR="00076831" w:rsidRPr="004E239D" w:rsidTr="00E918AA">
        <w:tc>
          <w:tcPr>
            <w:tcW w:w="4312" w:type="dxa"/>
            <w:tcBorders>
              <w:top w:val="single" w:sz="18" w:space="0" w:color="000080"/>
            </w:tcBorders>
            <w:shd w:val="clear" w:color="auto" w:fill="FFFFFF"/>
          </w:tcPr>
          <w:p w:rsidR="00076831" w:rsidRPr="004E239D" w:rsidRDefault="00076831" w:rsidP="004E239D">
            <w:pPr>
              <w:spacing w:after="0" w:line="240" w:lineRule="auto"/>
              <w:rPr>
                <w:rFonts w:ascii="Times New Roman" w:hAnsi="Times New Roman"/>
                <w:b/>
                <w:color w:val="000000"/>
                <w:sz w:val="24"/>
                <w:szCs w:val="24"/>
              </w:rPr>
            </w:pPr>
          </w:p>
          <w:p w:rsidR="00076831" w:rsidRPr="00CD30B0" w:rsidRDefault="00076831" w:rsidP="004E239D">
            <w:pPr>
              <w:spacing w:after="0" w:line="240" w:lineRule="auto"/>
              <w:rPr>
                <w:rFonts w:ascii="Times New Roman" w:hAnsi="Times New Roman"/>
                <w:color w:val="000000"/>
                <w:sz w:val="24"/>
                <w:szCs w:val="24"/>
              </w:rPr>
            </w:pPr>
            <w:r>
              <w:rPr>
                <w:rFonts w:ascii="Times New Roman" w:hAnsi="Times New Roman"/>
                <w:b/>
                <w:color w:val="000000"/>
                <w:sz w:val="24"/>
                <w:szCs w:val="24"/>
              </w:rPr>
              <w:t>Data</w:t>
            </w:r>
            <w:r w:rsidRPr="004E239D">
              <w:rPr>
                <w:rFonts w:ascii="Times New Roman" w:hAnsi="Times New Roman"/>
                <w:b/>
                <w:color w:val="000000"/>
                <w:sz w:val="24"/>
                <w:szCs w:val="24"/>
              </w:rPr>
              <w:t>:</w:t>
            </w:r>
            <w:r w:rsidRPr="004E239D">
              <w:rPr>
                <w:rFonts w:ascii="Times New Roman" w:hAnsi="Times New Roman"/>
                <w:color w:val="000000"/>
                <w:sz w:val="24"/>
                <w:szCs w:val="24"/>
              </w:rPr>
              <w:t xml:space="preserve">  </w:t>
            </w:r>
            <w:r w:rsidRPr="00CD30B0">
              <w:rPr>
                <w:rFonts w:ascii="Times New Roman" w:hAnsi="Times New Roman"/>
                <w:color w:val="000000"/>
                <w:sz w:val="24"/>
                <w:szCs w:val="24"/>
              </w:rPr>
              <w:t>2016</w:t>
            </w:r>
            <w:r>
              <w:rPr>
                <w:rFonts w:ascii="Times New Roman" w:hAnsi="Times New Roman"/>
                <w:color w:val="000000"/>
                <w:sz w:val="24"/>
                <w:szCs w:val="24"/>
              </w:rPr>
              <w:t xml:space="preserve"> m. gruodžio 16 d.</w:t>
            </w:r>
          </w:p>
          <w:p w:rsidR="00076831" w:rsidRPr="00CD30B0" w:rsidRDefault="00076831" w:rsidP="00F468B7">
            <w:pPr>
              <w:spacing w:after="0" w:line="240" w:lineRule="auto"/>
              <w:jc w:val="both"/>
              <w:rPr>
                <w:rFonts w:ascii="Times New Roman" w:hAnsi="Times New Roman"/>
                <w:color w:val="808080"/>
                <w:sz w:val="24"/>
                <w:szCs w:val="24"/>
              </w:rPr>
            </w:pPr>
            <w:r w:rsidRPr="00CD30B0">
              <w:rPr>
                <w:rFonts w:ascii="Times New Roman" w:hAnsi="Times New Roman"/>
                <w:b/>
                <w:color w:val="000000"/>
                <w:sz w:val="24"/>
                <w:szCs w:val="24"/>
              </w:rPr>
              <w:t>Biudžetas:</w:t>
            </w:r>
            <w:r w:rsidRPr="00CD30B0">
              <w:rPr>
                <w:rFonts w:ascii="Times New Roman" w:hAnsi="Times New Roman"/>
                <w:color w:val="000000"/>
                <w:sz w:val="24"/>
                <w:szCs w:val="24"/>
              </w:rPr>
              <w:t xml:space="preserve"> šventės organizavimo ir pravedimo išlaidos - </w:t>
            </w:r>
            <w:r w:rsidRPr="00CD30B0">
              <w:rPr>
                <w:rFonts w:ascii="Times New Roman" w:hAnsi="Times New Roman"/>
                <w:sz w:val="24"/>
                <w:szCs w:val="24"/>
              </w:rPr>
              <w:t>342 eurų; asmeninės narių lėšos</w:t>
            </w:r>
          </w:p>
          <w:p w:rsidR="00076831" w:rsidRPr="00CD30B0" w:rsidRDefault="00076831" w:rsidP="004E239D">
            <w:pPr>
              <w:spacing w:after="0" w:line="240" w:lineRule="auto"/>
              <w:rPr>
                <w:rFonts w:ascii="Times New Roman" w:hAnsi="Times New Roman"/>
                <w:color w:val="808080"/>
                <w:sz w:val="24"/>
                <w:szCs w:val="24"/>
              </w:rPr>
            </w:pPr>
          </w:p>
          <w:p w:rsidR="00076831" w:rsidRPr="00CD30B0" w:rsidRDefault="00076831" w:rsidP="00F468B7">
            <w:pPr>
              <w:spacing w:after="0" w:line="240" w:lineRule="auto"/>
              <w:jc w:val="both"/>
              <w:rPr>
                <w:rFonts w:ascii="Times New Roman" w:hAnsi="Times New Roman"/>
                <w:sz w:val="24"/>
                <w:szCs w:val="24"/>
              </w:rPr>
            </w:pPr>
            <w:r w:rsidRPr="00CD30B0">
              <w:rPr>
                <w:rFonts w:ascii="Times New Roman" w:hAnsi="Times New Roman"/>
                <w:sz w:val="24"/>
                <w:szCs w:val="24"/>
              </w:rPr>
              <w:t xml:space="preserve">Renginio tikslas buvo supažindinti asociacijos narius su Delfinų terapijos centro veikla ir gyvūnų reabilitacijos perspektyvomis Lietuvoje; suteikti galimybę asociacijos nariams (vaikams su SBH ir jų artimiesiems) dar kartą susitikti ir pabendrauti, tuo pačiu įgyti naujas žinias ir turiningai praleisti laiką kartu. </w:t>
            </w:r>
          </w:p>
          <w:p w:rsidR="00076831" w:rsidRPr="00CD30B0" w:rsidRDefault="00076831" w:rsidP="00F468B7">
            <w:pPr>
              <w:spacing w:after="0" w:line="240" w:lineRule="auto"/>
              <w:jc w:val="both"/>
              <w:rPr>
                <w:rFonts w:ascii="Times New Roman" w:hAnsi="Times New Roman"/>
                <w:sz w:val="24"/>
                <w:szCs w:val="24"/>
              </w:rPr>
            </w:pPr>
            <w:r w:rsidRPr="00CD30B0">
              <w:rPr>
                <w:rFonts w:ascii="Times New Roman" w:hAnsi="Times New Roman"/>
                <w:sz w:val="24"/>
                <w:szCs w:val="24"/>
              </w:rPr>
              <w:t>Renginio programa sudarė edukaciniai užsiėmimai vaikams; Delfinų centro veiklos pristatymas-paskaita tėvams; Kalėdinis delfinų pasirodymas.</w:t>
            </w:r>
          </w:p>
          <w:p w:rsidR="00076831" w:rsidRPr="00CD30B0" w:rsidRDefault="00076831" w:rsidP="00F468B7">
            <w:pPr>
              <w:spacing w:after="0" w:line="240" w:lineRule="auto"/>
              <w:jc w:val="both"/>
              <w:rPr>
                <w:rFonts w:ascii="Times New Roman" w:hAnsi="Times New Roman"/>
                <w:sz w:val="24"/>
                <w:szCs w:val="24"/>
              </w:rPr>
            </w:pPr>
          </w:p>
          <w:p w:rsidR="00076831" w:rsidRPr="00590F2D" w:rsidRDefault="00076831" w:rsidP="00F468B7">
            <w:pPr>
              <w:spacing w:after="0" w:line="240" w:lineRule="auto"/>
              <w:jc w:val="both"/>
              <w:rPr>
                <w:rFonts w:ascii="Times New Roman" w:hAnsi="Times New Roman"/>
                <w:sz w:val="24"/>
                <w:szCs w:val="24"/>
              </w:rPr>
            </w:pPr>
            <w:r w:rsidRPr="00CD30B0">
              <w:rPr>
                <w:rFonts w:ascii="Times New Roman" w:hAnsi="Times New Roman"/>
                <w:sz w:val="24"/>
                <w:szCs w:val="24"/>
              </w:rPr>
              <w:t>Džiaugiamės, kad pavyko įgyvendinti vaikų, atvažiavusių iš skirtingų Lietuvos miestų ir kampelių, svajonę – atvykti pas delfinus į svečius ir gyvai pamatyti šiuos nuostabius gyvūnus.</w:t>
            </w:r>
            <w:r w:rsidRPr="00590F2D">
              <w:rPr>
                <w:rFonts w:ascii="Times New Roman" w:hAnsi="Times New Roman"/>
                <w:i/>
                <w:sz w:val="24"/>
                <w:szCs w:val="24"/>
              </w:rPr>
              <w:t xml:space="preserve"> </w:t>
            </w:r>
          </w:p>
        </w:tc>
        <w:tc>
          <w:tcPr>
            <w:tcW w:w="5118" w:type="dxa"/>
            <w:gridSpan w:val="2"/>
            <w:tcBorders>
              <w:top w:val="single" w:sz="18" w:space="0" w:color="000080"/>
              <w:left w:val="nil"/>
            </w:tcBorders>
          </w:tcPr>
          <w:p w:rsidR="00076831" w:rsidRDefault="00076831" w:rsidP="004E239D">
            <w:pPr>
              <w:spacing w:after="0" w:line="240" w:lineRule="auto"/>
            </w:pPr>
            <w:r>
              <w:pict>
                <v:shape id="_x0000_i1032" type="#_x0000_t75" alt="https://scontent.fkun1-1.fna.fbcdn.net/v/t1.0-9/15170851_1393963317290145_8004536198457142141_n.jpg?oh=fd5cf4aaa3d133512e889c52c029a97a&amp;oe=59505F9D" style="width:259.2pt;height:141.6pt">
                  <v:imagedata r:id="rId33" r:href="rId34"/>
                </v:shape>
              </w:pict>
            </w:r>
          </w:p>
          <w:p w:rsidR="00076831" w:rsidRPr="004E239D" w:rsidRDefault="00076831" w:rsidP="004E239D">
            <w:pPr>
              <w:spacing w:after="0" w:line="240" w:lineRule="auto"/>
              <w:rPr>
                <w:rFonts w:ascii="Times New Roman" w:hAnsi="Times New Roman"/>
                <w:color w:val="000000"/>
                <w:sz w:val="36"/>
                <w:szCs w:val="36"/>
              </w:rPr>
            </w:pPr>
          </w:p>
          <w:p w:rsidR="00076831" w:rsidRPr="004E239D" w:rsidRDefault="00076831" w:rsidP="00035472">
            <w:pPr>
              <w:spacing w:after="0" w:line="240" w:lineRule="auto"/>
              <w:rPr>
                <w:rFonts w:ascii="Times New Roman" w:hAnsi="Times New Roman"/>
                <w:color w:val="000000"/>
                <w:sz w:val="36"/>
                <w:szCs w:val="36"/>
              </w:rPr>
            </w:pPr>
            <w:r>
              <w:pict>
                <v:shape id="_x0000_i1033" type="#_x0000_t75" alt="https://scontent.fkun1-1.fna.fbcdn.net/v/t1.0-9/15589856_1397197486966728_7015566708802596042_n.jpg?oh=f908580bc947a4a97afb9880167d9717&amp;oe=5992F3BB" style="width:252pt;height:167.4pt">
                  <v:imagedata r:id="rId35" r:href="rId36"/>
                </v:shape>
              </w:pict>
            </w:r>
          </w:p>
        </w:tc>
      </w:tr>
      <w:tr w:rsidR="00076831" w:rsidRPr="004E239D" w:rsidTr="004C10A0">
        <w:trPr>
          <w:trHeight w:val="6075"/>
        </w:trPr>
        <w:tc>
          <w:tcPr>
            <w:tcW w:w="9430" w:type="dxa"/>
            <w:gridSpan w:val="3"/>
            <w:shd w:val="clear" w:color="auto" w:fill="FFFFFF"/>
          </w:tcPr>
          <w:p w:rsidR="00076831" w:rsidRDefault="00076831" w:rsidP="004E239D">
            <w:pPr>
              <w:spacing w:after="0" w:line="240" w:lineRule="auto"/>
            </w:pPr>
          </w:p>
          <w:p w:rsidR="00076831" w:rsidRDefault="00076831" w:rsidP="004E239D">
            <w:pPr>
              <w:spacing w:after="0" w:line="240" w:lineRule="auto"/>
            </w:pPr>
          </w:p>
          <w:p w:rsidR="00076831" w:rsidRDefault="00076831" w:rsidP="004E239D">
            <w:pPr>
              <w:spacing w:after="0" w:line="240" w:lineRule="auto"/>
            </w:pPr>
            <w:r>
              <w:pict>
                <v:shape id="_x0000_i1034" type="#_x0000_t75" alt="https://scontent.fkun1-1.fna.fbcdn.net/v/t1.0-9/15589941_1397197993633344_1761737420422757233_n.jpg?oh=c1cef7a3c199c2ebd14d1b599a0c4ef8&amp;oe=5982D9AB" style="width:489.6pt;height:266.4pt">
                  <v:imagedata r:id="rId37" r:href="rId38"/>
                </v:shape>
              </w:pict>
            </w:r>
          </w:p>
          <w:p w:rsidR="00076831" w:rsidRDefault="00076831" w:rsidP="004E239D">
            <w:pPr>
              <w:spacing w:after="0" w:line="240" w:lineRule="auto"/>
            </w:pPr>
          </w:p>
          <w:p w:rsidR="00076831" w:rsidRDefault="00076831" w:rsidP="004E239D">
            <w:pPr>
              <w:spacing w:after="0" w:line="240" w:lineRule="auto"/>
            </w:pPr>
          </w:p>
          <w:p w:rsidR="00076831" w:rsidRDefault="00076831" w:rsidP="004E239D">
            <w:pPr>
              <w:spacing w:after="0" w:line="240" w:lineRule="auto"/>
            </w:pPr>
          </w:p>
        </w:tc>
      </w:tr>
      <w:tr w:rsidR="00076831" w:rsidRPr="004E239D" w:rsidTr="004C10A0">
        <w:tc>
          <w:tcPr>
            <w:tcW w:w="9430" w:type="dxa"/>
            <w:gridSpan w:val="3"/>
            <w:shd w:val="clear" w:color="auto" w:fill="FFFFFF"/>
          </w:tcPr>
          <w:p w:rsidR="00076831" w:rsidRDefault="00076831" w:rsidP="004E239D">
            <w:pPr>
              <w:spacing w:after="0" w:line="240" w:lineRule="auto"/>
              <w:rPr>
                <w:rFonts w:ascii="Times New Roman" w:hAnsi="Times New Roman"/>
                <w:b/>
                <w:color w:val="000000"/>
                <w:sz w:val="28"/>
                <w:szCs w:val="28"/>
              </w:rPr>
            </w:pPr>
            <w:r>
              <w:rPr>
                <w:rFonts w:ascii="Times New Roman" w:hAnsi="Times New Roman"/>
                <w:b/>
                <w:color w:val="000000"/>
                <w:sz w:val="28"/>
                <w:szCs w:val="28"/>
              </w:rPr>
              <w:t>2. Tarptautinio bendradarbiavimo vystymas. Dalyvavimas tarptautiniuose renginiuose</w:t>
            </w:r>
          </w:p>
          <w:p w:rsidR="00076831" w:rsidRPr="005219EA" w:rsidRDefault="00076831" w:rsidP="004E239D">
            <w:pPr>
              <w:spacing w:after="0" w:line="240" w:lineRule="auto"/>
              <w:rPr>
                <w:rFonts w:ascii="Times New Roman" w:hAnsi="Times New Roman"/>
                <w:b/>
                <w:color w:val="000000"/>
                <w:sz w:val="28"/>
                <w:szCs w:val="28"/>
              </w:rPr>
            </w:pPr>
          </w:p>
        </w:tc>
      </w:tr>
      <w:tr w:rsidR="00076831" w:rsidRPr="004E239D" w:rsidTr="004C10A0">
        <w:tc>
          <w:tcPr>
            <w:tcW w:w="9430" w:type="dxa"/>
            <w:gridSpan w:val="3"/>
            <w:shd w:val="clear" w:color="auto" w:fill="FFFFFF"/>
          </w:tcPr>
          <w:p w:rsidR="00076831" w:rsidRPr="00631549" w:rsidRDefault="00076831" w:rsidP="004E239D">
            <w:pPr>
              <w:spacing w:after="0" w:line="240" w:lineRule="auto"/>
              <w:rPr>
                <w:rFonts w:ascii="Times New Roman" w:hAnsi="Times New Roman"/>
                <w:b/>
                <w:sz w:val="28"/>
                <w:szCs w:val="28"/>
              </w:rPr>
            </w:pPr>
            <w:r w:rsidRPr="00631549">
              <w:rPr>
                <w:rFonts w:ascii="Times New Roman" w:hAnsi="Times New Roman"/>
                <w:b/>
                <w:sz w:val="28"/>
                <w:szCs w:val="28"/>
              </w:rPr>
              <w:t>Tarptautinis simpoziumas „Orthopedic management of Children with Spina Bifida“ (Sankt-Peterburgas, Rusija)</w:t>
            </w:r>
          </w:p>
        </w:tc>
      </w:tr>
      <w:tr w:rsidR="00076831" w:rsidRPr="004E239D" w:rsidTr="00E918AA">
        <w:tc>
          <w:tcPr>
            <w:tcW w:w="4312" w:type="dxa"/>
            <w:tcBorders>
              <w:top w:val="single" w:sz="18" w:space="0" w:color="000080"/>
            </w:tcBorders>
            <w:shd w:val="clear" w:color="auto" w:fill="FFFFFF"/>
          </w:tcPr>
          <w:p w:rsidR="00076831" w:rsidRPr="004E239D" w:rsidRDefault="00076831" w:rsidP="004E239D">
            <w:pPr>
              <w:spacing w:after="0" w:line="240" w:lineRule="auto"/>
              <w:rPr>
                <w:rFonts w:ascii="Times New Roman" w:hAnsi="Times New Roman"/>
                <w:b/>
                <w:color w:val="000000"/>
                <w:sz w:val="24"/>
                <w:szCs w:val="24"/>
              </w:rPr>
            </w:pPr>
          </w:p>
          <w:p w:rsidR="00076831" w:rsidRPr="00CD30B0" w:rsidRDefault="00076831" w:rsidP="004E239D">
            <w:pPr>
              <w:spacing w:after="0" w:line="240" w:lineRule="auto"/>
              <w:rPr>
                <w:rFonts w:ascii="Times New Roman" w:hAnsi="Times New Roman"/>
                <w:color w:val="000000"/>
                <w:sz w:val="24"/>
                <w:szCs w:val="24"/>
              </w:rPr>
            </w:pPr>
            <w:r>
              <w:rPr>
                <w:rFonts w:ascii="Times New Roman" w:hAnsi="Times New Roman"/>
                <w:b/>
                <w:color w:val="000000"/>
                <w:sz w:val="24"/>
                <w:szCs w:val="24"/>
              </w:rPr>
              <w:t>Data</w:t>
            </w:r>
            <w:r w:rsidRPr="004E239D">
              <w:rPr>
                <w:rFonts w:ascii="Times New Roman" w:hAnsi="Times New Roman"/>
                <w:b/>
                <w:color w:val="000000"/>
                <w:sz w:val="24"/>
                <w:szCs w:val="24"/>
              </w:rPr>
              <w:t>:</w:t>
            </w:r>
            <w:r w:rsidRPr="004E239D">
              <w:rPr>
                <w:rFonts w:ascii="Times New Roman" w:hAnsi="Times New Roman"/>
                <w:color w:val="000000"/>
                <w:sz w:val="24"/>
                <w:szCs w:val="24"/>
              </w:rPr>
              <w:t xml:space="preserve">  </w:t>
            </w:r>
            <w:r w:rsidRPr="00CD30B0">
              <w:rPr>
                <w:rFonts w:ascii="Times New Roman" w:hAnsi="Times New Roman"/>
                <w:color w:val="000000"/>
                <w:sz w:val="24"/>
                <w:szCs w:val="24"/>
              </w:rPr>
              <w:t>2016 m. gegužės 26-27 d.</w:t>
            </w:r>
          </w:p>
          <w:p w:rsidR="00076831" w:rsidRPr="009C445E" w:rsidRDefault="00076831" w:rsidP="004E239D">
            <w:pPr>
              <w:spacing w:after="0" w:line="240" w:lineRule="auto"/>
              <w:rPr>
                <w:rFonts w:ascii="Times New Roman" w:hAnsi="Times New Roman"/>
                <w:color w:val="000000"/>
                <w:sz w:val="24"/>
                <w:szCs w:val="24"/>
              </w:rPr>
            </w:pPr>
            <w:r w:rsidRPr="00CD30B0">
              <w:rPr>
                <w:rFonts w:ascii="Times New Roman" w:hAnsi="Times New Roman"/>
                <w:b/>
                <w:color w:val="000000"/>
                <w:sz w:val="24"/>
                <w:szCs w:val="24"/>
              </w:rPr>
              <w:t xml:space="preserve">Dalyvavo </w:t>
            </w:r>
            <w:r w:rsidRPr="009C445E">
              <w:rPr>
                <w:rFonts w:ascii="Times New Roman" w:hAnsi="Times New Roman"/>
                <w:color w:val="000000"/>
                <w:sz w:val="24"/>
                <w:szCs w:val="24"/>
              </w:rPr>
              <w:t>Elena Slobodyanik</w:t>
            </w:r>
          </w:p>
          <w:p w:rsidR="00076831" w:rsidRPr="00CD30B0" w:rsidRDefault="00076831" w:rsidP="00F468B7">
            <w:pPr>
              <w:spacing w:after="0" w:line="240" w:lineRule="auto"/>
              <w:jc w:val="both"/>
              <w:rPr>
                <w:rFonts w:ascii="Times New Roman" w:hAnsi="Times New Roman"/>
                <w:color w:val="808080"/>
                <w:sz w:val="24"/>
                <w:szCs w:val="24"/>
              </w:rPr>
            </w:pPr>
            <w:r w:rsidRPr="00CD30B0">
              <w:rPr>
                <w:rFonts w:ascii="Times New Roman" w:hAnsi="Times New Roman"/>
                <w:b/>
                <w:color w:val="000000"/>
                <w:sz w:val="24"/>
                <w:szCs w:val="24"/>
              </w:rPr>
              <w:t>Biudžetas:</w:t>
            </w:r>
            <w:r w:rsidRPr="00CD30B0">
              <w:rPr>
                <w:rFonts w:ascii="Times New Roman" w:hAnsi="Times New Roman"/>
                <w:color w:val="000000"/>
                <w:sz w:val="24"/>
                <w:szCs w:val="24"/>
              </w:rPr>
              <w:t xml:space="preserve"> kelionės ir apgyvendinino išlaidos - </w:t>
            </w:r>
            <w:r w:rsidRPr="00CD30B0">
              <w:rPr>
                <w:rFonts w:ascii="Times New Roman" w:hAnsi="Times New Roman"/>
                <w:sz w:val="24"/>
                <w:szCs w:val="24"/>
              </w:rPr>
              <w:t>118 eurų; asmeninės lėšos</w:t>
            </w:r>
          </w:p>
          <w:p w:rsidR="00076831" w:rsidRPr="00CD30B0" w:rsidRDefault="00076831" w:rsidP="004E239D">
            <w:pPr>
              <w:spacing w:after="0" w:line="240" w:lineRule="auto"/>
              <w:rPr>
                <w:rFonts w:ascii="Times New Roman" w:hAnsi="Times New Roman"/>
                <w:color w:val="808080"/>
                <w:sz w:val="24"/>
                <w:szCs w:val="24"/>
              </w:rPr>
            </w:pPr>
          </w:p>
          <w:p w:rsidR="00076831" w:rsidRPr="00CD30B0" w:rsidRDefault="00076831" w:rsidP="00005180">
            <w:pPr>
              <w:spacing w:after="0" w:line="240" w:lineRule="auto"/>
              <w:rPr>
                <w:rFonts w:ascii="Times New Roman" w:hAnsi="Times New Roman"/>
                <w:sz w:val="24"/>
                <w:szCs w:val="24"/>
              </w:rPr>
            </w:pPr>
            <w:r w:rsidRPr="00CD30B0">
              <w:rPr>
                <w:rFonts w:ascii="Times New Roman" w:hAnsi="Times New Roman"/>
                <w:sz w:val="24"/>
                <w:szCs w:val="24"/>
              </w:rPr>
              <w:t>Simpoziumo metu buvo nagrinėjami aktualūs vaikų su Spina Bifida gydymo ir reabilitacijos klausimai. Buvo akcentuojamas multidisciplininis požiūris į vaikų su SB gydymą.</w:t>
            </w:r>
          </w:p>
          <w:p w:rsidR="00076831" w:rsidRPr="00146BE6" w:rsidRDefault="00076831" w:rsidP="00F468B7">
            <w:pPr>
              <w:spacing w:after="0" w:line="240" w:lineRule="auto"/>
              <w:jc w:val="both"/>
              <w:rPr>
                <w:rFonts w:ascii="Times New Roman" w:hAnsi="Times New Roman"/>
                <w:i/>
                <w:sz w:val="24"/>
                <w:szCs w:val="24"/>
              </w:rPr>
            </w:pPr>
          </w:p>
          <w:p w:rsidR="00076831" w:rsidRDefault="00076831" w:rsidP="004E239D">
            <w:pPr>
              <w:spacing w:after="0" w:line="240" w:lineRule="auto"/>
              <w:rPr>
                <w:rFonts w:ascii="Times New Roman" w:hAnsi="Times New Roman"/>
                <w:sz w:val="20"/>
                <w:szCs w:val="20"/>
              </w:rPr>
            </w:pPr>
            <w:r w:rsidRPr="00D83D42">
              <w:rPr>
                <w:rFonts w:ascii="Times New Roman" w:hAnsi="Times New Roman"/>
                <w:sz w:val="24"/>
                <w:szCs w:val="24"/>
              </w:rPr>
              <w:t>Renginio programa čia:</w:t>
            </w:r>
            <w:r>
              <w:rPr>
                <w:rFonts w:ascii="Times New Roman" w:hAnsi="Times New Roman"/>
                <w:b/>
                <w:color w:val="808080"/>
                <w:sz w:val="24"/>
                <w:szCs w:val="24"/>
              </w:rPr>
              <w:t xml:space="preserve"> </w:t>
            </w:r>
            <w:hyperlink r:id="rId39" w:history="1">
              <w:r w:rsidRPr="00306DF5">
                <w:rPr>
                  <w:rStyle w:val="Hyperlink"/>
                  <w:rFonts w:ascii="Times New Roman" w:hAnsi="Times New Roman"/>
                  <w:sz w:val="20"/>
                  <w:szCs w:val="20"/>
                </w:rPr>
                <w:t>http://www.epos.org/wp-content/uploads/2012/04/booklet_simpozium_EN_web-1.pdf</w:t>
              </w:r>
            </w:hyperlink>
          </w:p>
          <w:p w:rsidR="00076831" w:rsidRPr="00D83D42" w:rsidRDefault="00076831" w:rsidP="004E239D">
            <w:pPr>
              <w:spacing w:after="0" w:line="240" w:lineRule="auto"/>
              <w:rPr>
                <w:rFonts w:ascii="Times New Roman" w:hAnsi="Times New Roman"/>
                <w:b/>
                <w:color w:val="808080"/>
                <w:sz w:val="24"/>
                <w:szCs w:val="24"/>
              </w:rPr>
            </w:pPr>
          </w:p>
        </w:tc>
        <w:tc>
          <w:tcPr>
            <w:tcW w:w="5118" w:type="dxa"/>
            <w:gridSpan w:val="2"/>
            <w:tcBorders>
              <w:top w:val="single" w:sz="18" w:space="0" w:color="000080"/>
              <w:left w:val="nil"/>
            </w:tcBorders>
          </w:tcPr>
          <w:p w:rsidR="00076831" w:rsidRPr="004E239D" w:rsidRDefault="00076831" w:rsidP="0031742D">
            <w:pPr>
              <w:spacing w:after="0" w:line="240" w:lineRule="auto"/>
              <w:jc w:val="center"/>
              <w:rPr>
                <w:rFonts w:ascii="Times New Roman" w:hAnsi="Times New Roman"/>
                <w:color w:val="000000"/>
                <w:sz w:val="36"/>
                <w:szCs w:val="36"/>
              </w:rPr>
            </w:pPr>
            <w:r>
              <w:pict>
                <v:shape id="_x0000_i1035" type="#_x0000_t75" style="width:165.6pt;height:244.8pt">
                  <v:imagedata r:id="rId40" o:title=""/>
                </v:shape>
              </w:pict>
            </w:r>
          </w:p>
        </w:tc>
      </w:tr>
      <w:tr w:rsidR="00076831" w:rsidRPr="004E239D" w:rsidTr="004C10A0">
        <w:tc>
          <w:tcPr>
            <w:tcW w:w="9430" w:type="dxa"/>
            <w:gridSpan w:val="3"/>
            <w:shd w:val="clear" w:color="auto" w:fill="FFFFFF"/>
          </w:tcPr>
          <w:p w:rsidR="00076831" w:rsidRPr="004458AE" w:rsidRDefault="00076831" w:rsidP="00D25317">
            <w:pPr>
              <w:spacing w:before="240" w:after="120" w:line="240" w:lineRule="auto"/>
              <w:rPr>
                <w:rFonts w:ascii="Times New Roman" w:hAnsi="Times New Roman"/>
                <w:sz w:val="36"/>
                <w:szCs w:val="36"/>
              </w:rPr>
            </w:pPr>
            <w:r w:rsidRPr="004458AE">
              <w:rPr>
                <w:rFonts w:ascii="Times New Roman" w:hAnsi="Times New Roman"/>
                <w:sz w:val="24"/>
                <w:szCs w:val="24"/>
              </w:rPr>
              <w:t xml:space="preserve">SBHA </w:t>
            </w:r>
            <w:r>
              <w:rPr>
                <w:rFonts w:ascii="Times New Roman" w:hAnsi="Times New Roman"/>
                <w:sz w:val="24"/>
                <w:szCs w:val="24"/>
              </w:rPr>
              <w:t>būdama</w:t>
            </w:r>
            <w:r w:rsidRPr="004458AE">
              <w:rPr>
                <w:rFonts w:ascii="Times New Roman" w:hAnsi="Times New Roman"/>
                <w:sz w:val="24"/>
                <w:szCs w:val="24"/>
              </w:rPr>
              <w:t xml:space="preserve"> IF (International Federation for Spina Bifida and Hydrocephalus) narė aktyviai dalyvauja IF darbo grupių susitikimuose/ seminaruose</w:t>
            </w:r>
            <w:r>
              <w:rPr>
                <w:rFonts w:ascii="Times New Roman" w:hAnsi="Times New Roman"/>
                <w:sz w:val="24"/>
                <w:szCs w:val="24"/>
              </w:rPr>
              <w:t xml:space="preserve"> ir kasmetinėse konferencijose</w:t>
            </w:r>
          </w:p>
        </w:tc>
      </w:tr>
      <w:tr w:rsidR="00076831" w:rsidRPr="000C7376" w:rsidTr="004C10A0">
        <w:tc>
          <w:tcPr>
            <w:tcW w:w="9430" w:type="dxa"/>
            <w:gridSpan w:val="3"/>
            <w:shd w:val="clear" w:color="auto" w:fill="FFFFFF"/>
          </w:tcPr>
          <w:p w:rsidR="00076831" w:rsidRPr="00631549" w:rsidRDefault="00076831" w:rsidP="004E239D">
            <w:pPr>
              <w:spacing w:after="0" w:line="240" w:lineRule="auto"/>
              <w:rPr>
                <w:rFonts w:ascii="Times New Roman" w:hAnsi="Times New Roman"/>
                <w:b/>
                <w:sz w:val="28"/>
                <w:szCs w:val="28"/>
              </w:rPr>
            </w:pPr>
            <w:r w:rsidRPr="00631549">
              <w:rPr>
                <w:rFonts w:ascii="Times New Roman" w:hAnsi="Times New Roman"/>
                <w:b/>
                <w:sz w:val="28"/>
                <w:szCs w:val="28"/>
              </w:rPr>
              <w:t>Pirmasis 2016 m. Europos šalių-IF narių darbo susitikimas (Budapeštas, Vengrija)</w:t>
            </w:r>
          </w:p>
        </w:tc>
      </w:tr>
      <w:tr w:rsidR="00076831" w:rsidRPr="004E239D" w:rsidTr="00E918AA">
        <w:tc>
          <w:tcPr>
            <w:tcW w:w="4312" w:type="dxa"/>
            <w:tcBorders>
              <w:top w:val="single" w:sz="18" w:space="0" w:color="000080"/>
            </w:tcBorders>
            <w:shd w:val="clear" w:color="auto" w:fill="FFFFFF"/>
          </w:tcPr>
          <w:p w:rsidR="00076831" w:rsidRDefault="00076831" w:rsidP="004E239D">
            <w:pPr>
              <w:spacing w:after="0" w:line="240" w:lineRule="auto"/>
              <w:rPr>
                <w:rFonts w:ascii="Times New Roman" w:hAnsi="Times New Roman"/>
                <w:b/>
                <w:color w:val="000000"/>
                <w:sz w:val="24"/>
                <w:szCs w:val="24"/>
              </w:rPr>
            </w:pPr>
          </w:p>
          <w:p w:rsidR="00076831" w:rsidRPr="00704E70" w:rsidRDefault="00076831" w:rsidP="004E239D">
            <w:pPr>
              <w:spacing w:after="0" w:line="240" w:lineRule="auto"/>
              <w:rPr>
                <w:rFonts w:ascii="Times New Roman" w:hAnsi="Times New Roman"/>
                <w:color w:val="000000"/>
                <w:sz w:val="24"/>
                <w:szCs w:val="24"/>
              </w:rPr>
            </w:pPr>
            <w:r>
              <w:rPr>
                <w:rFonts w:ascii="Times New Roman" w:hAnsi="Times New Roman"/>
                <w:b/>
                <w:color w:val="000000"/>
                <w:sz w:val="24"/>
                <w:szCs w:val="24"/>
              </w:rPr>
              <w:t>Data</w:t>
            </w:r>
            <w:r w:rsidRPr="004E239D">
              <w:rPr>
                <w:rFonts w:ascii="Times New Roman" w:hAnsi="Times New Roman"/>
                <w:b/>
                <w:color w:val="000000"/>
                <w:sz w:val="24"/>
                <w:szCs w:val="24"/>
              </w:rPr>
              <w:t>:</w:t>
            </w:r>
            <w:r w:rsidRPr="004E239D">
              <w:rPr>
                <w:rFonts w:ascii="Times New Roman" w:hAnsi="Times New Roman"/>
                <w:color w:val="000000"/>
                <w:sz w:val="24"/>
                <w:szCs w:val="24"/>
              </w:rPr>
              <w:t xml:space="preserve"> </w:t>
            </w:r>
            <w:r w:rsidRPr="00704E70">
              <w:rPr>
                <w:rFonts w:ascii="Times New Roman" w:hAnsi="Times New Roman"/>
                <w:sz w:val="24"/>
                <w:szCs w:val="24"/>
              </w:rPr>
              <w:t>2016 m. birželio 18-19</w:t>
            </w:r>
            <w:r>
              <w:rPr>
                <w:rFonts w:ascii="Times New Roman" w:hAnsi="Times New Roman"/>
                <w:sz w:val="24"/>
                <w:szCs w:val="24"/>
              </w:rPr>
              <w:t xml:space="preserve"> d.</w:t>
            </w:r>
          </w:p>
          <w:p w:rsidR="00076831" w:rsidRPr="009C445E" w:rsidRDefault="00076831" w:rsidP="00877B8E">
            <w:pPr>
              <w:spacing w:after="0" w:line="240" w:lineRule="auto"/>
              <w:rPr>
                <w:rFonts w:ascii="Times New Roman" w:hAnsi="Times New Roman"/>
                <w:sz w:val="24"/>
                <w:szCs w:val="24"/>
              </w:rPr>
            </w:pPr>
            <w:r w:rsidRPr="00704E70">
              <w:rPr>
                <w:rFonts w:ascii="Times New Roman" w:hAnsi="Times New Roman"/>
                <w:b/>
                <w:sz w:val="24"/>
                <w:szCs w:val="24"/>
              </w:rPr>
              <w:t xml:space="preserve">Dalyvavo </w:t>
            </w:r>
            <w:r w:rsidRPr="009C445E">
              <w:rPr>
                <w:rFonts w:ascii="Times New Roman" w:hAnsi="Times New Roman"/>
                <w:sz w:val="24"/>
                <w:szCs w:val="24"/>
              </w:rPr>
              <w:t>Rūta Udraitė-Mikalauskienė</w:t>
            </w:r>
          </w:p>
          <w:p w:rsidR="00076831" w:rsidRPr="00704E70" w:rsidRDefault="00076831" w:rsidP="00F468B7">
            <w:pPr>
              <w:spacing w:after="0" w:line="240" w:lineRule="auto"/>
              <w:jc w:val="both"/>
              <w:rPr>
                <w:rFonts w:ascii="Times New Roman" w:hAnsi="Times New Roman"/>
                <w:color w:val="808080"/>
                <w:sz w:val="24"/>
                <w:szCs w:val="24"/>
              </w:rPr>
            </w:pPr>
            <w:r w:rsidRPr="00704E70">
              <w:rPr>
                <w:rFonts w:ascii="Times New Roman" w:hAnsi="Times New Roman"/>
                <w:b/>
                <w:color w:val="000000"/>
                <w:sz w:val="24"/>
                <w:szCs w:val="24"/>
              </w:rPr>
              <w:t>Biudžetas</w:t>
            </w:r>
            <w:r w:rsidRPr="00704E70">
              <w:rPr>
                <w:rFonts w:ascii="Times New Roman" w:hAnsi="Times New Roman"/>
                <w:color w:val="000000"/>
                <w:sz w:val="24"/>
                <w:szCs w:val="24"/>
              </w:rPr>
              <w:t xml:space="preserve"> kelionės ir apgyvendinino išlaidos - </w:t>
            </w:r>
            <w:r w:rsidRPr="00704E70">
              <w:rPr>
                <w:rFonts w:ascii="Times New Roman" w:hAnsi="Times New Roman"/>
                <w:sz w:val="24"/>
                <w:szCs w:val="24"/>
              </w:rPr>
              <w:t>International Federation for Spina Bifida and Hydrocephalus; asmeninės lėšos</w:t>
            </w:r>
          </w:p>
          <w:p w:rsidR="00076831" w:rsidRPr="00704E70" w:rsidRDefault="00076831" w:rsidP="00F468B7">
            <w:pPr>
              <w:spacing w:after="0" w:line="240" w:lineRule="auto"/>
              <w:jc w:val="both"/>
              <w:rPr>
                <w:rFonts w:ascii="Times New Roman" w:hAnsi="Times New Roman"/>
                <w:color w:val="808080"/>
                <w:sz w:val="24"/>
                <w:szCs w:val="24"/>
              </w:rPr>
            </w:pPr>
          </w:p>
          <w:p w:rsidR="00076831" w:rsidRPr="00704E70" w:rsidRDefault="00076831" w:rsidP="00F468B7">
            <w:pPr>
              <w:spacing w:after="0" w:line="240" w:lineRule="auto"/>
              <w:jc w:val="both"/>
              <w:rPr>
                <w:rFonts w:ascii="Times New Roman" w:hAnsi="Times New Roman"/>
                <w:sz w:val="24"/>
                <w:szCs w:val="24"/>
              </w:rPr>
            </w:pPr>
            <w:r w:rsidRPr="00704E70">
              <w:rPr>
                <w:rFonts w:ascii="Times New Roman" w:hAnsi="Times New Roman"/>
                <w:sz w:val="24"/>
                <w:szCs w:val="24"/>
              </w:rPr>
              <w:t>Pirmojo 2016</w:t>
            </w:r>
            <w:r>
              <w:rPr>
                <w:rFonts w:ascii="Times New Roman" w:hAnsi="Times New Roman"/>
                <w:sz w:val="24"/>
                <w:szCs w:val="24"/>
              </w:rPr>
              <w:t xml:space="preserve"> </w:t>
            </w:r>
            <w:r w:rsidRPr="00704E70">
              <w:rPr>
                <w:rFonts w:ascii="Times New Roman" w:hAnsi="Times New Roman"/>
                <w:sz w:val="24"/>
                <w:szCs w:val="24"/>
              </w:rPr>
              <w:t xml:space="preserve">m. susitikimo metu buvo aptariami 2016 m. II-jo pusmečio IF veiklos prioritetai. Įvyko seminaras </w:t>
            </w:r>
            <w:r w:rsidRPr="00E208E0">
              <w:rPr>
                <w:rFonts w:ascii="Times New Roman" w:hAnsi="Times New Roman"/>
                <w:bCs/>
                <w:sz w:val="24"/>
                <w:szCs w:val="24"/>
              </w:rPr>
              <w:t>Direktyvos 2011/24/ES dėl pacientų teisių į tarpvalstybines sveikatos priežiūros paslaugas įgyvendinimo galimybės Rytų Europos Šalyse.</w:t>
            </w:r>
          </w:p>
          <w:p w:rsidR="00076831" w:rsidRPr="00704E70" w:rsidRDefault="00076831" w:rsidP="004E239D">
            <w:pPr>
              <w:spacing w:after="0" w:line="240" w:lineRule="auto"/>
              <w:rPr>
                <w:rFonts w:ascii="Times New Roman" w:hAnsi="Times New Roman"/>
                <w:i/>
                <w:sz w:val="20"/>
                <w:szCs w:val="20"/>
              </w:rPr>
            </w:pPr>
          </w:p>
          <w:p w:rsidR="00076831" w:rsidRDefault="00076831" w:rsidP="004E239D">
            <w:pPr>
              <w:spacing w:after="0" w:line="240" w:lineRule="auto"/>
              <w:rPr>
                <w:rFonts w:ascii="Times New Roman" w:hAnsi="Times New Roman"/>
                <w:color w:val="000000"/>
                <w:sz w:val="20"/>
                <w:szCs w:val="20"/>
              </w:rPr>
            </w:pPr>
            <w:r>
              <w:rPr>
                <w:rFonts w:ascii="Times New Roman" w:hAnsi="Times New Roman"/>
                <w:color w:val="000000"/>
                <w:sz w:val="24"/>
                <w:szCs w:val="24"/>
              </w:rPr>
              <w:t xml:space="preserve">Skaitykite daugiau čia: </w:t>
            </w:r>
            <w:hyperlink r:id="rId41" w:history="1">
              <w:r w:rsidRPr="00306DF5">
                <w:rPr>
                  <w:rStyle w:val="Hyperlink"/>
                  <w:rFonts w:ascii="Times New Roman" w:hAnsi="Times New Roman"/>
                  <w:sz w:val="20"/>
                  <w:szCs w:val="20"/>
                </w:rPr>
                <w:t>https://www.ifglobal.org/en/37-temp-news/4789-european-if-members-priorities-independent-living-right-to-life-and-ageing-with-spina-bifida</w:t>
              </w:r>
            </w:hyperlink>
          </w:p>
          <w:p w:rsidR="00076831" w:rsidRPr="00D86EA5" w:rsidRDefault="00076831" w:rsidP="004E239D">
            <w:pPr>
              <w:spacing w:after="0" w:line="240" w:lineRule="auto"/>
              <w:rPr>
                <w:rFonts w:ascii="Times New Roman" w:hAnsi="Times New Roman"/>
                <w:color w:val="000000"/>
                <w:sz w:val="24"/>
                <w:szCs w:val="24"/>
              </w:rPr>
            </w:pPr>
          </w:p>
        </w:tc>
        <w:tc>
          <w:tcPr>
            <w:tcW w:w="5118" w:type="dxa"/>
            <w:gridSpan w:val="2"/>
            <w:tcBorders>
              <w:top w:val="single" w:sz="18" w:space="0" w:color="000080"/>
              <w:left w:val="nil"/>
            </w:tcBorders>
          </w:tcPr>
          <w:p w:rsidR="00076831" w:rsidRPr="004E239D" w:rsidRDefault="00076831" w:rsidP="004E239D">
            <w:pPr>
              <w:spacing w:after="0" w:line="240" w:lineRule="auto"/>
              <w:rPr>
                <w:rFonts w:ascii="Times New Roman" w:hAnsi="Times New Roman"/>
                <w:color w:val="000000"/>
                <w:sz w:val="36"/>
                <w:szCs w:val="36"/>
              </w:rPr>
            </w:pPr>
            <w:r>
              <w:pict>
                <v:shape id="_x0000_i1036" type="#_x0000_t75" alt="https://scontent.fkun1-1.fna.fbcdn.net/v/t1.0-9/13435290_10157016740635257_1732457147930481441_n.jpg?oh=74b9a622837a2e7b798bf398d61eb25e&amp;oe=5979C8F3" style="width:259.2pt;height:194.4pt">
                  <v:imagedata r:id="rId42" r:href="rId43"/>
                </v:shape>
              </w:pict>
            </w:r>
          </w:p>
        </w:tc>
      </w:tr>
      <w:tr w:rsidR="00076831" w:rsidRPr="004E239D" w:rsidTr="004C10A0">
        <w:tc>
          <w:tcPr>
            <w:tcW w:w="9430" w:type="dxa"/>
            <w:gridSpan w:val="3"/>
            <w:shd w:val="clear" w:color="auto" w:fill="FFFFFF"/>
          </w:tcPr>
          <w:p w:rsidR="00076831" w:rsidRPr="00631549" w:rsidRDefault="00076831" w:rsidP="00AC1180">
            <w:pPr>
              <w:spacing w:before="120" w:after="0" w:line="240" w:lineRule="auto"/>
              <w:rPr>
                <w:rFonts w:ascii="Times New Roman" w:hAnsi="Times New Roman"/>
                <w:b/>
                <w:sz w:val="28"/>
                <w:szCs w:val="28"/>
              </w:rPr>
            </w:pPr>
            <w:r w:rsidRPr="00631549">
              <w:rPr>
                <w:rFonts w:ascii="Times New Roman" w:hAnsi="Times New Roman"/>
                <w:b/>
                <w:sz w:val="28"/>
                <w:szCs w:val="28"/>
              </w:rPr>
              <w:t>27 Tarptatinė Spina Bifida ir hidrocefalija konferencija „Turning Points“ (Gentas, Belgija)</w:t>
            </w:r>
          </w:p>
        </w:tc>
      </w:tr>
      <w:tr w:rsidR="00076831" w:rsidRPr="004E239D" w:rsidTr="00E918AA">
        <w:tc>
          <w:tcPr>
            <w:tcW w:w="4312" w:type="dxa"/>
            <w:tcBorders>
              <w:top w:val="single" w:sz="18" w:space="0" w:color="000080"/>
            </w:tcBorders>
            <w:shd w:val="clear" w:color="auto" w:fill="FFFFFF"/>
          </w:tcPr>
          <w:p w:rsidR="00076831" w:rsidRPr="00704E70" w:rsidRDefault="00076831" w:rsidP="004E239D">
            <w:pPr>
              <w:spacing w:after="0" w:line="240" w:lineRule="auto"/>
              <w:rPr>
                <w:rFonts w:ascii="Times New Roman" w:hAnsi="Times New Roman"/>
                <w:sz w:val="24"/>
                <w:szCs w:val="24"/>
              </w:rPr>
            </w:pPr>
            <w:r>
              <w:rPr>
                <w:rFonts w:ascii="Times New Roman" w:hAnsi="Times New Roman"/>
                <w:b/>
                <w:color w:val="000000"/>
                <w:sz w:val="24"/>
                <w:szCs w:val="24"/>
              </w:rPr>
              <w:t>Data</w:t>
            </w:r>
            <w:r w:rsidRPr="004E239D">
              <w:rPr>
                <w:rFonts w:ascii="Times New Roman" w:hAnsi="Times New Roman"/>
                <w:b/>
                <w:color w:val="000000"/>
                <w:sz w:val="24"/>
                <w:szCs w:val="24"/>
              </w:rPr>
              <w:t>:</w:t>
            </w:r>
            <w:r w:rsidRPr="004E239D">
              <w:rPr>
                <w:rFonts w:ascii="Times New Roman" w:hAnsi="Times New Roman"/>
                <w:color w:val="000000"/>
                <w:sz w:val="24"/>
                <w:szCs w:val="24"/>
              </w:rPr>
              <w:t xml:space="preserve"> </w:t>
            </w:r>
            <w:r>
              <w:rPr>
                <w:rFonts w:ascii="Times New Roman" w:hAnsi="Times New Roman"/>
                <w:b/>
                <w:color w:val="000000"/>
                <w:sz w:val="24"/>
                <w:szCs w:val="24"/>
              </w:rPr>
              <w:t xml:space="preserve"> </w:t>
            </w:r>
            <w:r w:rsidRPr="00704E70">
              <w:rPr>
                <w:rFonts w:ascii="Times New Roman" w:hAnsi="Times New Roman"/>
                <w:sz w:val="24"/>
                <w:szCs w:val="24"/>
              </w:rPr>
              <w:t>2016 m. spalio 28-30</w:t>
            </w:r>
            <w:r>
              <w:rPr>
                <w:rFonts w:ascii="Times New Roman" w:hAnsi="Times New Roman"/>
                <w:sz w:val="24"/>
                <w:szCs w:val="24"/>
              </w:rPr>
              <w:t xml:space="preserve"> d. </w:t>
            </w:r>
          </w:p>
          <w:p w:rsidR="00076831" w:rsidRPr="009C445E" w:rsidRDefault="00076831" w:rsidP="009C445E">
            <w:pPr>
              <w:spacing w:after="0" w:line="240" w:lineRule="auto"/>
              <w:rPr>
                <w:rFonts w:ascii="Times New Roman" w:hAnsi="Times New Roman"/>
                <w:color w:val="000000"/>
                <w:sz w:val="24"/>
                <w:szCs w:val="24"/>
              </w:rPr>
            </w:pPr>
            <w:r w:rsidRPr="00704E70">
              <w:rPr>
                <w:rFonts w:ascii="Times New Roman" w:hAnsi="Times New Roman"/>
                <w:b/>
                <w:color w:val="000000"/>
                <w:sz w:val="24"/>
                <w:szCs w:val="24"/>
              </w:rPr>
              <w:t xml:space="preserve">Dalyvavo </w:t>
            </w:r>
            <w:r w:rsidRPr="009C445E">
              <w:rPr>
                <w:rFonts w:ascii="Times New Roman" w:hAnsi="Times New Roman"/>
                <w:color w:val="000000"/>
                <w:sz w:val="24"/>
                <w:szCs w:val="24"/>
              </w:rPr>
              <w:t>Elena Slobodyanik, Vilija Šatienė, Karolina Krikelytė-Slavinskienė</w:t>
            </w:r>
          </w:p>
          <w:p w:rsidR="00076831" w:rsidRPr="00704E70" w:rsidRDefault="00076831" w:rsidP="009C445E">
            <w:pPr>
              <w:spacing w:after="0" w:line="240" w:lineRule="auto"/>
              <w:jc w:val="both"/>
              <w:rPr>
                <w:rFonts w:ascii="Times New Roman" w:hAnsi="Times New Roman"/>
                <w:color w:val="808080"/>
                <w:sz w:val="24"/>
                <w:szCs w:val="24"/>
              </w:rPr>
            </w:pPr>
            <w:r w:rsidRPr="00704E70">
              <w:rPr>
                <w:rFonts w:ascii="Times New Roman" w:hAnsi="Times New Roman"/>
                <w:b/>
                <w:color w:val="000000"/>
                <w:sz w:val="24"/>
                <w:szCs w:val="24"/>
              </w:rPr>
              <w:t>Biudžetas:</w:t>
            </w:r>
            <w:r w:rsidRPr="00704E70">
              <w:rPr>
                <w:rFonts w:ascii="Times New Roman" w:hAnsi="Times New Roman"/>
                <w:color w:val="000000"/>
                <w:sz w:val="24"/>
                <w:szCs w:val="24"/>
              </w:rPr>
              <w:t xml:space="preserve"> kelionės ir apgyvendinino išlaidos </w:t>
            </w:r>
            <w:r w:rsidRPr="00704E70">
              <w:rPr>
                <w:rFonts w:ascii="Times New Roman" w:hAnsi="Times New Roman"/>
                <w:sz w:val="24"/>
                <w:szCs w:val="24"/>
              </w:rPr>
              <w:t>437 eurai (SBHA); International Federation for Spina Bifida and Hydrocephalus; asmeninės lėšos</w:t>
            </w:r>
          </w:p>
          <w:p w:rsidR="00076831" w:rsidRPr="00704E70" w:rsidRDefault="00076831" w:rsidP="009C445E">
            <w:pPr>
              <w:spacing w:after="0" w:line="240" w:lineRule="auto"/>
              <w:jc w:val="both"/>
              <w:rPr>
                <w:rFonts w:ascii="Times New Roman" w:hAnsi="Times New Roman"/>
                <w:color w:val="808080"/>
                <w:sz w:val="24"/>
                <w:szCs w:val="24"/>
              </w:rPr>
            </w:pPr>
          </w:p>
          <w:p w:rsidR="00076831" w:rsidRPr="00704E70" w:rsidRDefault="00076831" w:rsidP="009C445E">
            <w:pPr>
              <w:spacing w:after="0" w:line="240" w:lineRule="auto"/>
              <w:jc w:val="both"/>
              <w:rPr>
                <w:rFonts w:ascii="Times New Roman" w:hAnsi="Times New Roman"/>
                <w:sz w:val="24"/>
                <w:szCs w:val="24"/>
              </w:rPr>
            </w:pPr>
            <w:r w:rsidRPr="00E208E0">
              <w:rPr>
                <w:rFonts w:ascii="Times New Roman" w:hAnsi="Times New Roman"/>
                <w:sz w:val="24"/>
                <w:szCs w:val="24"/>
              </w:rPr>
              <w:t>Konferencijos metu</w:t>
            </w:r>
            <w:r w:rsidRPr="00704E70">
              <w:rPr>
                <w:rFonts w:ascii="Times New Roman" w:hAnsi="Times New Roman"/>
                <w:sz w:val="24"/>
                <w:szCs w:val="24"/>
              </w:rPr>
              <w:t xml:space="preserve"> buvo nagrinėjamos tokios aktualios temos kaip: naujausios Spina Bifida prevencinės priemonės; žmonių, turinčių SBH, sveikatos priežiūros ir gerovės užtikrinimas visais gyvenimo ciklo etapais; suaugusiųjų, turinčių SBH, savarankiško gyvenimo iššūkiai ir perspektyvos; Spina Bifida bendruomenės stiprinimas nacionaliniame ir tarptautiniame lygmenyje.</w:t>
            </w:r>
          </w:p>
          <w:p w:rsidR="00076831" w:rsidRPr="008E7E75" w:rsidRDefault="00076831" w:rsidP="009C445E">
            <w:pPr>
              <w:spacing w:after="0" w:line="240" w:lineRule="auto"/>
              <w:jc w:val="both"/>
              <w:rPr>
                <w:rFonts w:ascii="Times New Roman" w:hAnsi="Times New Roman"/>
                <w:i/>
                <w:sz w:val="24"/>
                <w:szCs w:val="24"/>
              </w:rPr>
            </w:pPr>
          </w:p>
          <w:p w:rsidR="00076831" w:rsidRDefault="00076831" w:rsidP="009C445E">
            <w:pPr>
              <w:spacing w:after="0" w:line="240" w:lineRule="auto"/>
              <w:jc w:val="both"/>
              <w:rPr>
                <w:rFonts w:ascii="Times New Roman" w:hAnsi="Times New Roman"/>
                <w:sz w:val="20"/>
                <w:szCs w:val="20"/>
              </w:rPr>
            </w:pPr>
            <w:r w:rsidRPr="008E7E75">
              <w:rPr>
                <w:rFonts w:ascii="Times New Roman" w:hAnsi="Times New Roman"/>
                <w:sz w:val="24"/>
                <w:szCs w:val="24"/>
              </w:rPr>
              <w:t>Konferencijos dalyvių ataskaita buvo p</w:t>
            </w:r>
            <w:r>
              <w:rPr>
                <w:rFonts w:ascii="Times New Roman" w:hAnsi="Times New Roman"/>
                <w:sz w:val="24"/>
                <w:szCs w:val="24"/>
              </w:rPr>
              <w:t>u</w:t>
            </w:r>
            <w:r w:rsidRPr="008E7E75">
              <w:rPr>
                <w:rFonts w:ascii="Times New Roman" w:hAnsi="Times New Roman"/>
                <w:sz w:val="24"/>
                <w:szCs w:val="24"/>
              </w:rPr>
              <w:t>blikuota SBHA internetiniame puslapyje:</w:t>
            </w:r>
            <w:r>
              <w:t xml:space="preserve"> </w:t>
            </w:r>
            <w:hyperlink r:id="rId44" w:history="1">
              <w:r w:rsidRPr="0052378A">
                <w:rPr>
                  <w:rStyle w:val="Hyperlink"/>
                  <w:rFonts w:ascii="Times New Roman" w:hAnsi="Times New Roman"/>
                  <w:sz w:val="20"/>
                  <w:szCs w:val="20"/>
                </w:rPr>
                <w:t>http://www.sbh.lt/index.php/51-27-tarptautines-spina-bifida-ir-hidrocefalija-konferencijos-apzvalga</w:t>
              </w:r>
            </w:hyperlink>
          </w:p>
          <w:p w:rsidR="00076831" w:rsidRPr="008E7E75" w:rsidRDefault="00076831" w:rsidP="004E239D">
            <w:pPr>
              <w:spacing w:after="0" w:line="240" w:lineRule="auto"/>
              <w:rPr>
                <w:rFonts w:ascii="Times New Roman" w:hAnsi="Times New Roman"/>
                <w:sz w:val="24"/>
                <w:szCs w:val="24"/>
              </w:rPr>
            </w:pPr>
          </w:p>
        </w:tc>
        <w:tc>
          <w:tcPr>
            <w:tcW w:w="5118" w:type="dxa"/>
            <w:gridSpan w:val="2"/>
            <w:tcBorders>
              <w:top w:val="single" w:sz="18" w:space="0" w:color="000080"/>
              <w:left w:val="nil"/>
            </w:tcBorders>
          </w:tcPr>
          <w:p w:rsidR="00076831" w:rsidRPr="004E239D" w:rsidRDefault="00076831" w:rsidP="004E239D">
            <w:pPr>
              <w:spacing w:after="0" w:line="240" w:lineRule="auto"/>
              <w:rPr>
                <w:rFonts w:ascii="Times New Roman" w:hAnsi="Times New Roman"/>
                <w:color w:val="000000"/>
                <w:sz w:val="36"/>
                <w:szCs w:val="36"/>
              </w:rPr>
            </w:pPr>
            <w:r w:rsidRPr="00F968F0">
              <w:rPr>
                <w:rFonts w:ascii="Times New Roman" w:hAnsi="Times New Roman"/>
                <w:color w:val="000000"/>
                <w:sz w:val="36"/>
                <w:szCs w:val="36"/>
              </w:rPr>
              <w:pict>
                <v:shape id="_x0000_i1037" type="#_x0000_t75" alt="" style="width:252pt;height:163.2pt;mso-position-horizontal-relative:char;mso-position-vertical-relative:line">
                  <v:imagedata r:id="rId45" o:title=""/>
                </v:shape>
              </w:pict>
            </w:r>
          </w:p>
          <w:p w:rsidR="00076831" w:rsidRPr="004E239D" w:rsidRDefault="00076831" w:rsidP="004E239D">
            <w:pPr>
              <w:spacing w:after="0" w:line="240" w:lineRule="auto"/>
              <w:rPr>
                <w:rFonts w:ascii="Times New Roman" w:hAnsi="Times New Roman"/>
                <w:color w:val="000000"/>
                <w:sz w:val="36"/>
                <w:szCs w:val="36"/>
              </w:rPr>
            </w:pPr>
            <w:r>
              <w:pict>
                <v:shape id="_x0000_i1038" type="#_x0000_t75" alt="https://scontent.fvno2-1.fna.fbcdn.net/v/t1.0-9/14925767_10157644281225257_6554070445591954943_n.jpg?oh=20cfa66db7ece0a22f3595cbdffe8306&amp;oe=598F3A94" style="width:4in;height:192pt">
                  <v:imagedata r:id="rId46" r:href="rId47"/>
                </v:shape>
              </w:pict>
            </w:r>
          </w:p>
          <w:p w:rsidR="00076831" w:rsidRPr="00043FEF" w:rsidRDefault="00076831" w:rsidP="004E239D">
            <w:pPr>
              <w:spacing w:after="0" w:line="240" w:lineRule="auto"/>
              <w:rPr>
                <w:rFonts w:ascii="Times New Roman" w:hAnsi="Times New Roman"/>
                <w:color w:val="000000"/>
                <w:sz w:val="16"/>
                <w:szCs w:val="16"/>
              </w:rPr>
            </w:pPr>
          </w:p>
        </w:tc>
      </w:tr>
      <w:tr w:rsidR="00076831" w:rsidRPr="004E239D" w:rsidTr="00123C15">
        <w:tc>
          <w:tcPr>
            <w:tcW w:w="9430" w:type="dxa"/>
            <w:gridSpan w:val="3"/>
            <w:shd w:val="clear" w:color="auto" w:fill="FFFFFF"/>
          </w:tcPr>
          <w:p w:rsidR="00076831" w:rsidRPr="005219EA" w:rsidRDefault="00076831" w:rsidP="000C6131">
            <w:pPr>
              <w:spacing w:before="240" w:after="240" w:line="240" w:lineRule="auto"/>
              <w:rPr>
                <w:rFonts w:ascii="Times New Roman" w:hAnsi="Times New Roman"/>
                <w:b/>
                <w:color w:val="000000"/>
                <w:sz w:val="28"/>
                <w:szCs w:val="28"/>
              </w:rPr>
            </w:pPr>
            <w:r>
              <w:rPr>
                <w:rFonts w:ascii="Times New Roman" w:hAnsi="Times New Roman"/>
                <w:b/>
                <w:color w:val="000000"/>
                <w:sz w:val="28"/>
                <w:szCs w:val="28"/>
              </w:rPr>
              <w:t>3. Projektų rengimas ir įgyvendinimas</w:t>
            </w:r>
          </w:p>
        </w:tc>
      </w:tr>
      <w:tr w:rsidR="00076831" w:rsidRPr="004E239D" w:rsidTr="00123C15">
        <w:tc>
          <w:tcPr>
            <w:tcW w:w="9430" w:type="dxa"/>
            <w:gridSpan w:val="3"/>
            <w:shd w:val="clear" w:color="auto" w:fill="FFFFFF"/>
          </w:tcPr>
          <w:p w:rsidR="00076831" w:rsidRPr="00631549" w:rsidRDefault="00076831" w:rsidP="00911566">
            <w:pPr>
              <w:spacing w:after="0" w:line="240" w:lineRule="auto"/>
              <w:rPr>
                <w:rFonts w:ascii="Times New Roman" w:hAnsi="Times New Roman"/>
                <w:b/>
                <w:sz w:val="28"/>
                <w:szCs w:val="28"/>
              </w:rPr>
            </w:pPr>
            <w:r w:rsidRPr="00631549">
              <w:rPr>
                <w:rFonts w:ascii="Times New Roman" w:hAnsi="Times New Roman"/>
                <w:b/>
                <w:sz w:val="28"/>
                <w:szCs w:val="28"/>
              </w:rPr>
              <w:t>“Gerosios patirties partnerystės tarp Lietuvos ir Norvegijos Spina Bifida ir hidrocefalija asociacijų“ projektas</w:t>
            </w:r>
          </w:p>
        </w:tc>
      </w:tr>
      <w:tr w:rsidR="00076831" w:rsidRPr="004E239D" w:rsidTr="00E918AA">
        <w:tc>
          <w:tcPr>
            <w:tcW w:w="4312" w:type="dxa"/>
            <w:tcBorders>
              <w:top w:val="single" w:sz="18" w:space="0" w:color="000080"/>
            </w:tcBorders>
            <w:shd w:val="clear" w:color="auto" w:fill="FFFFFF"/>
          </w:tcPr>
          <w:p w:rsidR="00076831" w:rsidRDefault="00076831" w:rsidP="004E239D">
            <w:pPr>
              <w:spacing w:after="0" w:line="240" w:lineRule="auto"/>
              <w:rPr>
                <w:rFonts w:ascii="Times New Roman" w:hAnsi="Times New Roman"/>
                <w:sz w:val="24"/>
                <w:szCs w:val="24"/>
              </w:rPr>
            </w:pPr>
            <w:r w:rsidRPr="00CD30B0">
              <w:rPr>
                <w:rFonts w:ascii="Times New Roman" w:hAnsi="Times New Roman"/>
                <w:b/>
                <w:color w:val="000000"/>
                <w:sz w:val="24"/>
                <w:szCs w:val="24"/>
              </w:rPr>
              <w:t>Trukmė:</w:t>
            </w:r>
            <w:r w:rsidRPr="00CD30B0">
              <w:rPr>
                <w:rFonts w:ascii="Times New Roman" w:hAnsi="Times New Roman"/>
                <w:color w:val="000000"/>
                <w:sz w:val="24"/>
                <w:szCs w:val="24"/>
              </w:rPr>
              <w:t xml:space="preserve"> </w:t>
            </w:r>
            <w:r w:rsidRPr="00CD30B0">
              <w:rPr>
                <w:rFonts w:ascii="Times New Roman" w:hAnsi="Times New Roman"/>
                <w:sz w:val="24"/>
                <w:szCs w:val="24"/>
              </w:rPr>
              <w:t>2016 m. rugsėjo 12 d. – gruodžio 12 d.</w:t>
            </w:r>
          </w:p>
          <w:p w:rsidR="00076831" w:rsidRPr="00CD30B0" w:rsidRDefault="00076831" w:rsidP="004E239D">
            <w:pPr>
              <w:spacing w:after="0" w:line="240" w:lineRule="auto"/>
              <w:rPr>
                <w:rFonts w:ascii="Times New Roman" w:hAnsi="Times New Roman"/>
                <w:sz w:val="24"/>
                <w:szCs w:val="24"/>
              </w:rPr>
            </w:pPr>
            <w:r w:rsidRPr="00DC1DDB">
              <w:rPr>
                <w:rFonts w:ascii="Times New Roman" w:hAnsi="Times New Roman"/>
                <w:b/>
                <w:sz w:val="24"/>
                <w:szCs w:val="24"/>
              </w:rPr>
              <w:t>Projekto administratorė:</w:t>
            </w:r>
            <w:r w:rsidRPr="00704E70">
              <w:rPr>
                <w:rFonts w:ascii="Times New Roman" w:hAnsi="Times New Roman"/>
                <w:color w:val="1D2129"/>
                <w:sz w:val="24"/>
                <w:szCs w:val="24"/>
              </w:rPr>
              <w:t xml:space="preserve"> Rūta Udraitė-Mikalauskienė</w:t>
            </w:r>
          </w:p>
          <w:p w:rsidR="00076831" w:rsidRPr="00CD30B0" w:rsidRDefault="00076831" w:rsidP="00F468B7">
            <w:pPr>
              <w:spacing w:after="0" w:line="240" w:lineRule="auto"/>
              <w:jc w:val="both"/>
              <w:rPr>
                <w:rFonts w:ascii="Times New Roman" w:hAnsi="Times New Roman"/>
                <w:color w:val="808080"/>
                <w:sz w:val="24"/>
                <w:szCs w:val="24"/>
              </w:rPr>
            </w:pPr>
            <w:r w:rsidRPr="00CD30B0">
              <w:rPr>
                <w:rFonts w:ascii="Times New Roman" w:hAnsi="Times New Roman"/>
                <w:b/>
                <w:color w:val="000000"/>
                <w:sz w:val="24"/>
                <w:szCs w:val="24"/>
              </w:rPr>
              <w:t>Biudžetas:</w:t>
            </w:r>
            <w:r w:rsidRPr="00CD30B0">
              <w:rPr>
                <w:rFonts w:ascii="Times New Roman" w:hAnsi="Times New Roman"/>
                <w:color w:val="000000"/>
                <w:sz w:val="24"/>
                <w:szCs w:val="24"/>
              </w:rPr>
              <w:t xml:space="preserve"> </w:t>
            </w:r>
            <w:r w:rsidRPr="00CD30B0">
              <w:rPr>
                <w:rFonts w:ascii="Times New Roman" w:hAnsi="Times New Roman"/>
                <w:sz w:val="24"/>
                <w:szCs w:val="24"/>
              </w:rPr>
              <w:t xml:space="preserve">projektas buvo finansuojamas iš </w:t>
            </w:r>
            <w:r w:rsidRPr="00CD30B0">
              <w:rPr>
                <w:rFonts w:ascii="Times New Roman" w:hAnsi="Times New Roman"/>
              </w:rPr>
              <w:t>NVO programos Lietuvoje dvišalių santykių fondo EEA Grants lėšų. Bendra finansavimo suma – 3378,4 eurų. 2016m. buvo gauta – 3066,30 eurų.</w:t>
            </w:r>
          </w:p>
          <w:p w:rsidR="00076831" w:rsidRDefault="00076831" w:rsidP="00F468B7">
            <w:pPr>
              <w:spacing w:after="0" w:line="240" w:lineRule="auto"/>
              <w:jc w:val="both"/>
              <w:rPr>
                <w:rFonts w:ascii="Times New Roman" w:hAnsi="Times New Roman"/>
                <w:i/>
                <w:color w:val="1D2129"/>
                <w:sz w:val="24"/>
                <w:szCs w:val="24"/>
              </w:rPr>
            </w:pPr>
            <w:r w:rsidRPr="00CD30B0">
              <w:rPr>
                <w:rFonts w:ascii="Times New Roman" w:hAnsi="Times New Roman"/>
                <w:b/>
                <w:sz w:val="24"/>
                <w:szCs w:val="24"/>
              </w:rPr>
              <w:t>Apie projektą:</w:t>
            </w:r>
            <w:r w:rsidRPr="00CD30B0">
              <w:rPr>
                <w:rFonts w:ascii="Times New Roman" w:hAnsi="Times New Roman"/>
                <w:sz w:val="24"/>
                <w:szCs w:val="24"/>
              </w:rPr>
              <w:t xml:space="preserve"> Projekto tikslas – vystyti bendradarbiavimą  su Norvegijos SBH asociacija</w:t>
            </w:r>
            <w:r w:rsidRPr="00CD30B0">
              <w:rPr>
                <w:color w:val="1D2129"/>
              </w:rPr>
              <w:t xml:space="preserve"> </w:t>
            </w:r>
            <w:r w:rsidRPr="00CD30B0">
              <w:rPr>
                <w:rFonts w:ascii="Times New Roman" w:hAnsi="Times New Roman"/>
                <w:color w:val="1D2129"/>
                <w:sz w:val="24"/>
                <w:szCs w:val="24"/>
              </w:rPr>
              <w:t>(Ryggmargsbrokk- og hydrocephalusforeningen), siekiant perimti gerąją patirtį savarankiškos kateterizacijos skatinimo srityje ir stiprinant Lietuvos SBHA gebėjimus.</w:t>
            </w:r>
            <w:r w:rsidRPr="00CD30B0">
              <w:rPr>
                <w:rFonts w:ascii="Times New Roman" w:hAnsi="Times New Roman"/>
                <w:i/>
                <w:color w:val="1D2129"/>
                <w:sz w:val="24"/>
                <w:szCs w:val="24"/>
              </w:rPr>
              <w:t xml:space="preserve"> </w:t>
            </w:r>
          </w:p>
          <w:p w:rsidR="00076831" w:rsidRDefault="00076831" w:rsidP="0004671C">
            <w:pPr>
              <w:spacing w:after="0" w:line="240" w:lineRule="auto"/>
              <w:jc w:val="both"/>
              <w:rPr>
                <w:rFonts w:ascii="Times New Roman" w:hAnsi="Times New Roman"/>
                <w:color w:val="000000"/>
                <w:sz w:val="20"/>
                <w:szCs w:val="20"/>
              </w:rPr>
            </w:pPr>
            <w:r w:rsidRPr="00704E70">
              <w:rPr>
                <w:rFonts w:ascii="Times New Roman" w:hAnsi="Times New Roman"/>
                <w:color w:val="1D2129"/>
                <w:sz w:val="24"/>
                <w:szCs w:val="24"/>
              </w:rPr>
              <w:t>2016 m. lapkritį Lietuvos SBH asociacijos atstovai Elena Slobodyanik ir Rūta Udraitė-Mikalauskienė lankėsi TRS Nacionaliniame retų ligų centre (TRS National Resource Centre for Rare Disorders), įsikūrusiame netoli Oslo.</w:t>
            </w:r>
            <w:r>
              <w:rPr>
                <w:rFonts w:ascii="Times New Roman" w:hAnsi="Times New Roman"/>
                <w:color w:val="1D2129"/>
                <w:sz w:val="24"/>
                <w:szCs w:val="24"/>
              </w:rPr>
              <w:t xml:space="preserve"> </w:t>
            </w:r>
            <w:r w:rsidRPr="00CD30B0">
              <w:rPr>
                <w:rFonts w:ascii="Times New Roman" w:hAnsi="Times New Roman"/>
                <w:color w:val="1D2129"/>
                <w:sz w:val="24"/>
                <w:szCs w:val="24"/>
              </w:rPr>
              <w:t>V</w:t>
            </w:r>
            <w:r w:rsidRPr="00CD30B0">
              <w:rPr>
                <w:rFonts w:ascii="Times New Roman" w:hAnsi="Times New Roman"/>
                <w:sz w:val="24"/>
                <w:szCs w:val="24"/>
              </w:rPr>
              <w:t>isa vizito į Norvegiją metu gauta metodinė medžiaga bu</w:t>
            </w:r>
            <w:r>
              <w:rPr>
                <w:rFonts w:ascii="Times New Roman" w:hAnsi="Times New Roman"/>
                <w:sz w:val="24"/>
                <w:szCs w:val="24"/>
              </w:rPr>
              <w:t>vo</w:t>
            </w:r>
            <w:r w:rsidRPr="00CD30B0">
              <w:rPr>
                <w:rFonts w:ascii="Times New Roman" w:hAnsi="Times New Roman"/>
                <w:sz w:val="24"/>
                <w:szCs w:val="24"/>
              </w:rPr>
              <w:t xml:space="preserve"> išversta į lietuvių kalbą ir prieinama Lietuvos Spina Bifida ir hidrocefalija asociacijos internetiniame puslapyje </w:t>
            </w:r>
            <w:hyperlink r:id="rId48" w:history="1">
              <w:r w:rsidRPr="008C6A22">
                <w:rPr>
                  <w:rStyle w:val="Hyperlink"/>
                  <w:rFonts w:ascii="Times New Roman" w:hAnsi="Times New Roman"/>
                  <w:sz w:val="24"/>
                  <w:szCs w:val="24"/>
                </w:rPr>
                <w:t>www.sbh.lt</w:t>
              </w:r>
            </w:hyperlink>
            <w:r w:rsidRPr="008C6A22">
              <w:rPr>
                <w:rFonts w:ascii="Times New Roman" w:hAnsi="Times New Roman"/>
                <w:sz w:val="24"/>
                <w:szCs w:val="24"/>
              </w:rPr>
              <w:t>.</w:t>
            </w:r>
            <w:r>
              <w:rPr>
                <w:rFonts w:ascii="Times New Roman" w:hAnsi="Times New Roman"/>
                <w:sz w:val="24"/>
                <w:szCs w:val="24"/>
              </w:rPr>
              <w:t xml:space="preserve"> Taip pat buvo aptartos bendrų projektų įgyvendinimo galimybės. </w:t>
            </w:r>
          </w:p>
          <w:p w:rsidR="00076831" w:rsidRPr="00CD30B0" w:rsidRDefault="00076831" w:rsidP="00F468B7">
            <w:pPr>
              <w:spacing w:after="0" w:line="240" w:lineRule="auto"/>
              <w:jc w:val="both"/>
              <w:rPr>
                <w:rFonts w:ascii="Times New Roman" w:hAnsi="Times New Roman"/>
                <w:i/>
                <w:color w:val="000000"/>
                <w:sz w:val="24"/>
                <w:szCs w:val="24"/>
              </w:rPr>
            </w:pPr>
          </w:p>
        </w:tc>
        <w:tc>
          <w:tcPr>
            <w:tcW w:w="5118" w:type="dxa"/>
            <w:gridSpan w:val="2"/>
            <w:tcBorders>
              <w:top w:val="single" w:sz="18" w:space="0" w:color="000080"/>
              <w:left w:val="nil"/>
            </w:tcBorders>
          </w:tcPr>
          <w:p w:rsidR="00076831" w:rsidRDefault="00076831" w:rsidP="004E239D">
            <w:pPr>
              <w:spacing w:after="0" w:line="240" w:lineRule="auto"/>
            </w:pPr>
          </w:p>
          <w:p w:rsidR="00076831" w:rsidRDefault="00076831" w:rsidP="004E239D">
            <w:pPr>
              <w:spacing w:after="0" w:line="240" w:lineRule="auto"/>
              <w:rPr>
                <w:rFonts w:ascii="Times New Roman" w:hAnsi="Times New Roman"/>
                <w:i/>
                <w:color w:val="000000"/>
                <w:sz w:val="36"/>
                <w:szCs w:val="36"/>
              </w:rPr>
            </w:pPr>
            <w:r>
              <w:pict>
                <v:shape id="_x0000_i1039" type="#_x0000_t75" alt="https://scontent.fvno2-1.fna.fbcdn.net/v/t34.0-12/18302348_120332000575376075_45272533_n.jpg?oh=66ac9fe0533ba5982ceefd25080cb74b&amp;oe=590EF70C" style="width:266.4pt;height:177pt">
                  <v:imagedata r:id="rId49" r:href="rId50"/>
                </v:shape>
              </w:pict>
            </w:r>
          </w:p>
          <w:p w:rsidR="00076831" w:rsidRPr="002C1F96" w:rsidRDefault="00076831" w:rsidP="004E239D">
            <w:pPr>
              <w:spacing w:after="0" w:line="240" w:lineRule="auto"/>
              <w:rPr>
                <w:rFonts w:ascii="Times New Roman" w:hAnsi="Times New Roman"/>
                <w:i/>
                <w:color w:val="000000"/>
                <w:sz w:val="36"/>
                <w:szCs w:val="36"/>
              </w:rPr>
            </w:pPr>
          </w:p>
          <w:p w:rsidR="00076831" w:rsidRPr="002C1F96" w:rsidRDefault="00076831" w:rsidP="004E239D">
            <w:pPr>
              <w:spacing w:after="0" w:line="240" w:lineRule="auto"/>
              <w:rPr>
                <w:rFonts w:ascii="Times New Roman" w:hAnsi="Times New Roman"/>
                <w:i/>
                <w:color w:val="000000"/>
                <w:sz w:val="36"/>
                <w:szCs w:val="36"/>
              </w:rPr>
            </w:pPr>
            <w:r>
              <w:pict>
                <v:shape id="_x0000_i1040" type="#_x0000_t75" alt="https://scontent.fvno2-1.fna.fbcdn.net/v/t34.0-12/18336571_120332000565958913_1104462354_n.jpg?oh=dd783b815001f09bf91c7121b658b5ec&amp;oe=590EF922" style="width:252pt;height:167.4pt">
                  <v:imagedata r:id="rId51" r:href="rId52"/>
                </v:shape>
              </w:pict>
            </w:r>
          </w:p>
          <w:p w:rsidR="00076831" w:rsidRPr="002C1F96" w:rsidRDefault="00076831" w:rsidP="002F5373">
            <w:pPr>
              <w:spacing w:after="0" w:line="240" w:lineRule="auto"/>
              <w:rPr>
                <w:rFonts w:ascii="Times New Roman" w:hAnsi="Times New Roman"/>
                <w:i/>
                <w:color w:val="000000"/>
                <w:sz w:val="36"/>
                <w:szCs w:val="36"/>
              </w:rPr>
            </w:pPr>
          </w:p>
        </w:tc>
      </w:tr>
      <w:tr w:rsidR="00076831" w:rsidRPr="004E239D" w:rsidTr="004C10A0">
        <w:tc>
          <w:tcPr>
            <w:tcW w:w="9430" w:type="dxa"/>
            <w:gridSpan w:val="3"/>
            <w:shd w:val="clear" w:color="auto" w:fill="FFFFFF"/>
          </w:tcPr>
          <w:p w:rsidR="00076831" w:rsidRPr="00704E70" w:rsidRDefault="00076831" w:rsidP="0004671C">
            <w:pPr>
              <w:spacing w:after="0" w:line="240" w:lineRule="auto"/>
              <w:jc w:val="both"/>
              <w:rPr>
                <w:rFonts w:ascii="Times New Roman" w:hAnsi="Times New Roman"/>
                <w:color w:val="000000"/>
                <w:sz w:val="24"/>
                <w:szCs w:val="24"/>
              </w:rPr>
            </w:pPr>
            <w:r>
              <w:rPr>
                <w:rFonts w:ascii="Times New Roman" w:hAnsi="Times New Roman"/>
                <w:sz w:val="24"/>
                <w:szCs w:val="24"/>
              </w:rPr>
              <w:t>Išsamiau apie projekto rezultatus skaitykite parengtame straipsnyje „</w:t>
            </w:r>
            <w:r w:rsidRPr="00BE13F0">
              <w:rPr>
                <w:rFonts w:ascii="Times New Roman" w:hAnsi="Times New Roman"/>
                <w:color w:val="000000"/>
                <w:sz w:val="24"/>
                <w:szCs w:val="24"/>
              </w:rPr>
              <w:t>Gerosios patirties partnerystė tarp Lietuvos ir Norvegijos Spina Bifida asociacijų</w:t>
            </w:r>
            <w:r>
              <w:rPr>
                <w:rFonts w:ascii="Times New Roman" w:hAnsi="Times New Roman"/>
                <w:color w:val="000000"/>
                <w:sz w:val="24"/>
                <w:szCs w:val="24"/>
              </w:rPr>
              <w:t xml:space="preserve">“ </w:t>
            </w:r>
            <w:hyperlink r:id="rId53" w:history="1">
              <w:r w:rsidRPr="0052378A">
                <w:rPr>
                  <w:rStyle w:val="Hyperlink"/>
                  <w:rFonts w:ascii="Times New Roman" w:hAnsi="Times New Roman"/>
                  <w:sz w:val="20"/>
                  <w:szCs w:val="20"/>
                </w:rPr>
                <w:t>http://www.sbh.lt/index.php/44-gerosios-patirties-partneryste-tarp-lietuvos-ir-norvegijos-spina-bifida-asociaciju</w:t>
              </w:r>
            </w:hyperlink>
          </w:p>
        </w:tc>
      </w:tr>
    </w:tbl>
    <w:p w:rsidR="00076831" w:rsidRDefault="00076831" w:rsidP="009A0E78">
      <w:pPr>
        <w:spacing w:line="240" w:lineRule="auto"/>
        <w:rPr>
          <w:rFonts w:ascii="Times New Roman" w:hAnsi="Times New Roman"/>
          <w:sz w:val="36"/>
          <w:szCs w:val="36"/>
        </w:rPr>
      </w:pPr>
    </w:p>
    <w:p w:rsidR="00076831" w:rsidRDefault="00076831" w:rsidP="009A0E78">
      <w:pPr>
        <w:spacing w:line="240" w:lineRule="auto"/>
        <w:rPr>
          <w:rFonts w:ascii="Times New Roman" w:hAnsi="Times New Roman"/>
          <w:sz w:val="36"/>
          <w:szCs w:val="36"/>
        </w:rPr>
      </w:pPr>
      <w:r>
        <w:rPr>
          <w:rFonts w:ascii="Times New Roman" w:hAnsi="Times New Roman"/>
          <w:sz w:val="36"/>
          <w:szCs w:val="36"/>
        </w:rPr>
        <w:t>APIBENDRINIMAS</w:t>
      </w:r>
    </w:p>
    <w:p w:rsidR="00076831" w:rsidRDefault="00076831" w:rsidP="00364BF4">
      <w:pPr>
        <w:tabs>
          <w:tab w:val="left" w:pos="540"/>
        </w:tabs>
        <w:spacing w:after="0" w:line="360" w:lineRule="auto"/>
        <w:jc w:val="both"/>
        <w:rPr>
          <w:rFonts w:ascii="Times New Roman" w:hAnsi="Times New Roman"/>
          <w:sz w:val="24"/>
          <w:szCs w:val="24"/>
        </w:rPr>
      </w:pPr>
      <w:r>
        <w:rPr>
          <w:rFonts w:ascii="Times New Roman" w:hAnsi="Times New Roman"/>
          <w:sz w:val="24"/>
          <w:szCs w:val="24"/>
        </w:rPr>
        <w:tab/>
        <w:t xml:space="preserve">Apibendrinant, galima pasakyti, kad ketvirtieji asociacijos veiklos metai buvo labai aktyvus ir produktyvus. Buvo nuveikta daug darbų, kurie prisidėjo prie SBHA administracinių, atstovavimo ir projektinių gebėjimų stiprinimo. </w:t>
      </w:r>
    </w:p>
    <w:p w:rsidR="00076831" w:rsidRDefault="00076831" w:rsidP="00364BF4">
      <w:pPr>
        <w:tabs>
          <w:tab w:val="left" w:pos="540"/>
        </w:tabs>
        <w:spacing w:after="0" w:line="360" w:lineRule="auto"/>
        <w:jc w:val="both"/>
        <w:rPr>
          <w:rFonts w:ascii="Times New Roman" w:hAnsi="Times New Roman"/>
          <w:sz w:val="24"/>
          <w:szCs w:val="24"/>
        </w:rPr>
      </w:pPr>
      <w:r>
        <w:rPr>
          <w:rFonts w:ascii="Times New Roman" w:hAnsi="Times New Roman"/>
          <w:sz w:val="24"/>
          <w:szCs w:val="24"/>
        </w:rPr>
        <w:tab/>
        <w:t xml:space="preserve">Visų pirmą, džiaugiamės, kad 1,5 metų vykusios derybos su LR SAM dėl </w:t>
      </w:r>
      <w:r w:rsidRPr="009F1B1C">
        <w:rPr>
          <w:rFonts w:ascii="Times New Roman" w:hAnsi="Times New Roman"/>
          <w:sz w:val="24"/>
          <w:szCs w:val="24"/>
        </w:rPr>
        <w:t>kompensuojamų kateterių skaič</w:t>
      </w:r>
      <w:r>
        <w:rPr>
          <w:rFonts w:ascii="Times New Roman" w:hAnsi="Times New Roman"/>
          <w:sz w:val="24"/>
          <w:szCs w:val="24"/>
        </w:rPr>
        <w:t xml:space="preserve">iaus didinimo sėkmingai pasibaigė. </w:t>
      </w:r>
      <w:r w:rsidRPr="009F1B1C">
        <w:rPr>
          <w:rFonts w:ascii="Times New Roman" w:hAnsi="Times New Roman"/>
          <w:sz w:val="24"/>
          <w:szCs w:val="24"/>
        </w:rPr>
        <w:t xml:space="preserve">Šis </w:t>
      </w:r>
      <w:r>
        <w:rPr>
          <w:rFonts w:ascii="Times New Roman" w:hAnsi="Times New Roman"/>
          <w:sz w:val="24"/>
          <w:szCs w:val="24"/>
        </w:rPr>
        <w:t xml:space="preserve">sėkmingas </w:t>
      </w:r>
      <w:r w:rsidRPr="009F1B1C">
        <w:rPr>
          <w:rFonts w:ascii="Times New Roman" w:hAnsi="Times New Roman"/>
          <w:sz w:val="24"/>
          <w:szCs w:val="24"/>
        </w:rPr>
        <w:t>asmenų su Spina Bifida interesų advoka</w:t>
      </w:r>
      <w:r>
        <w:rPr>
          <w:rFonts w:ascii="Times New Roman" w:hAnsi="Times New Roman"/>
          <w:sz w:val="24"/>
          <w:szCs w:val="24"/>
        </w:rPr>
        <w:t>cijos</w:t>
      </w:r>
      <w:r w:rsidRPr="009F1B1C">
        <w:rPr>
          <w:rFonts w:ascii="Times New Roman" w:hAnsi="Times New Roman"/>
          <w:sz w:val="24"/>
          <w:szCs w:val="24"/>
        </w:rPr>
        <w:t xml:space="preserve"> pavyzdys buvo aukštai įvertintas tarptautinės Spina Bifida bendruomenės</w:t>
      </w:r>
      <w:r>
        <w:rPr>
          <w:rFonts w:ascii="Times New Roman" w:hAnsi="Times New Roman"/>
          <w:sz w:val="24"/>
          <w:szCs w:val="24"/>
        </w:rPr>
        <w:t xml:space="preserve">. </w:t>
      </w:r>
    </w:p>
    <w:p w:rsidR="00076831" w:rsidRDefault="00076831" w:rsidP="00364BF4">
      <w:pPr>
        <w:tabs>
          <w:tab w:val="left" w:pos="540"/>
        </w:tabs>
        <w:spacing w:after="0" w:line="360" w:lineRule="auto"/>
        <w:jc w:val="both"/>
        <w:rPr>
          <w:rFonts w:ascii="Times New Roman" w:hAnsi="Times New Roman"/>
          <w:sz w:val="24"/>
          <w:szCs w:val="24"/>
        </w:rPr>
      </w:pPr>
      <w:r>
        <w:rPr>
          <w:rFonts w:ascii="Times New Roman" w:hAnsi="Times New Roman"/>
          <w:sz w:val="24"/>
          <w:szCs w:val="24"/>
        </w:rPr>
        <w:tab/>
        <w:t xml:space="preserve">Tai pat džiaugiamės, kad 2016 m. mūsų asociacijai pirmą kartą pavyko laimėti finansavimą tarptautinio bendradarbiavimo projekto vystymui. </w:t>
      </w:r>
    </w:p>
    <w:p w:rsidR="00076831" w:rsidRPr="00583419" w:rsidRDefault="00076831" w:rsidP="00583419">
      <w:pPr>
        <w:pStyle w:val="yiv2421410811msoplaintext"/>
        <w:spacing w:before="240" w:beforeAutospacing="0" w:after="0" w:afterAutospacing="0" w:line="360" w:lineRule="auto"/>
        <w:jc w:val="both"/>
        <w:rPr>
          <w:b/>
          <w:lang w:val="lt-LT"/>
        </w:rPr>
      </w:pPr>
      <w:r w:rsidRPr="00583419">
        <w:rPr>
          <w:b/>
          <w:lang w:val="lt-LT"/>
        </w:rPr>
        <w:t>Spina Bifida ir hidrocefalija asociacijos 2017 m. pagrindinės veiklos kryptys:</w:t>
      </w:r>
    </w:p>
    <w:p w:rsidR="00076831" w:rsidRPr="000D640D" w:rsidRDefault="00076831" w:rsidP="00583419">
      <w:pPr>
        <w:pStyle w:val="yiv2421410811msoplaintext"/>
        <w:numPr>
          <w:ilvl w:val="0"/>
          <w:numId w:val="14"/>
        </w:numPr>
        <w:spacing w:before="0" w:beforeAutospacing="0" w:after="0" w:afterAutospacing="0" w:line="360" w:lineRule="auto"/>
        <w:ind w:left="714" w:hanging="357"/>
        <w:jc w:val="both"/>
        <w:rPr>
          <w:lang w:val="lt-LT"/>
        </w:rPr>
      </w:pPr>
      <w:r w:rsidRPr="006B3AD4">
        <w:rPr>
          <w:lang w:val="lt-LT"/>
        </w:rPr>
        <w:t>Informacijos apie Spina Bifida ir hidrocefaliją sklaida</w:t>
      </w:r>
      <w:r>
        <w:rPr>
          <w:lang w:val="lt-LT"/>
        </w:rPr>
        <w:t xml:space="preserve"> Lietuvoje</w:t>
      </w:r>
      <w:r w:rsidRPr="006B3AD4">
        <w:rPr>
          <w:lang w:val="lt-LT"/>
        </w:rPr>
        <w:t xml:space="preserve">. </w:t>
      </w:r>
      <w:r w:rsidRPr="005A2397">
        <w:rPr>
          <w:lang w:val="lt-LT"/>
        </w:rPr>
        <w:t>Asociacijos narių ir kitų suinteresuotų asmenų informavimas</w:t>
      </w:r>
      <w:r>
        <w:rPr>
          <w:lang w:val="lt-LT"/>
        </w:rPr>
        <w:t xml:space="preserve"> apie asociacijos veiklą</w:t>
      </w:r>
      <w:r w:rsidRPr="005A2397">
        <w:rPr>
          <w:lang w:val="lt-LT"/>
        </w:rPr>
        <w:t xml:space="preserve">, </w:t>
      </w:r>
      <w:r>
        <w:rPr>
          <w:lang w:val="lt-LT"/>
        </w:rPr>
        <w:t xml:space="preserve">konsultacijų, </w:t>
      </w:r>
      <w:r w:rsidRPr="005A2397">
        <w:rPr>
          <w:lang w:val="lt-LT"/>
        </w:rPr>
        <w:t>metodin</w:t>
      </w:r>
      <w:r>
        <w:rPr>
          <w:lang w:val="lt-LT"/>
        </w:rPr>
        <w:t>ės pagalbos, psichologinio</w:t>
      </w:r>
      <w:r w:rsidRPr="005A2397">
        <w:rPr>
          <w:lang w:val="lt-LT"/>
        </w:rPr>
        <w:t xml:space="preserve"> palaikymo teikimas.</w:t>
      </w:r>
    </w:p>
    <w:p w:rsidR="00076831" w:rsidRPr="000D640D" w:rsidRDefault="00076831" w:rsidP="00583419">
      <w:pPr>
        <w:pStyle w:val="yiv2421410811msoplaintext"/>
        <w:numPr>
          <w:ilvl w:val="0"/>
          <w:numId w:val="14"/>
        </w:numPr>
        <w:spacing w:before="0" w:beforeAutospacing="0" w:after="0" w:afterAutospacing="0" w:line="360" w:lineRule="auto"/>
        <w:ind w:left="714" w:hanging="357"/>
        <w:jc w:val="both"/>
        <w:rPr>
          <w:lang w:val="lt-LT"/>
        </w:rPr>
      </w:pPr>
      <w:r w:rsidRPr="000D640D">
        <w:rPr>
          <w:lang w:val="lt-LT"/>
        </w:rPr>
        <w:t xml:space="preserve">Asmenų, turinčių Spina Bifida ir hidrocefaliją, interesų </w:t>
      </w:r>
      <w:r>
        <w:rPr>
          <w:lang w:val="lt-LT"/>
        </w:rPr>
        <w:t xml:space="preserve">ir teisių </w:t>
      </w:r>
      <w:r w:rsidRPr="000D640D">
        <w:rPr>
          <w:lang w:val="lt-LT"/>
        </w:rPr>
        <w:t>atstovavimas ir advokacija valstybės institucijose</w:t>
      </w:r>
      <w:r>
        <w:rPr>
          <w:lang w:val="lt-LT"/>
        </w:rPr>
        <w:t>.</w:t>
      </w:r>
    </w:p>
    <w:p w:rsidR="00076831" w:rsidRPr="000D640D" w:rsidRDefault="00076831" w:rsidP="00583419">
      <w:pPr>
        <w:pStyle w:val="yiv2421410811msoplaintext"/>
        <w:numPr>
          <w:ilvl w:val="0"/>
          <w:numId w:val="14"/>
        </w:numPr>
        <w:spacing w:before="0" w:beforeAutospacing="0" w:after="0" w:afterAutospacing="0" w:line="360" w:lineRule="auto"/>
        <w:ind w:left="714" w:hanging="357"/>
        <w:jc w:val="both"/>
        <w:rPr>
          <w:lang w:val="lt-LT"/>
        </w:rPr>
      </w:pPr>
      <w:r w:rsidRPr="000D640D">
        <w:t>Susitikimų, konferencijų ir kitų renginių organizavimas</w:t>
      </w:r>
      <w:r>
        <w:t>.</w:t>
      </w:r>
    </w:p>
    <w:p w:rsidR="00076831" w:rsidRPr="007226EC" w:rsidRDefault="00076831" w:rsidP="00583419">
      <w:pPr>
        <w:pStyle w:val="Default"/>
        <w:numPr>
          <w:ilvl w:val="0"/>
          <w:numId w:val="14"/>
        </w:numPr>
        <w:spacing w:line="360" w:lineRule="auto"/>
        <w:ind w:left="714" w:hanging="357"/>
        <w:rPr>
          <w:lang w:val="lt-LT"/>
        </w:rPr>
      </w:pPr>
      <w:r w:rsidRPr="007226EC">
        <w:rPr>
          <w:lang w:val="lt-LT"/>
        </w:rPr>
        <w:t>Tarptautinio bendradarbiavimo vystymas. Dalyvavimas tarptautiniuose renginiuose</w:t>
      </w:r>
    </w:p>
    <w:p w:rsidR="00076831" w:rsidRPr="000D640D" w:rsidRDefault="00076831" w:rsidP="00583419">
      <w:pPr>
        <w:pStyle w:val="Default"/>
        <w:numPr>
          <w:ilvl w:val="0"/>
          <w:numId w:val="14"/>
        </w:numPr>
        <w:spacing w:line="360" w:lineRule="auto"/>
        <w:ind w:left="714" w:hanging="357"/>
        <w:rPr>
          <w:bCs/>
          <w:lang w:val="lt-LT"/>
        </w:rPr>
      </w:pPr>
      <w:r w:rsidRPr="000D640D">
        <w:rPr>
          <w:bCs/>
          <w:lang w:val="lt-LT"/>
        </w:rPr>
        <w:t>Bendradarbiavimas su kitomis neįgaliųjų ir/ar pacientų organizacijomis/institucijomis</w:t>
      </w:r>
    </w:p>
    <w:p w:rsidR="00076831" w:rsidRDefault="00076831" w:rsidP="00364BF4">
      <w:pPr>
        <w:tabs>
          <w:tab w:val="left" w:pos="540"/>
        </w:tabs>
        <w:spacing w:after="0" w:line="360" w:lineRule="auto"/>
        <w:jc w:val="both"/>
        <w:rPr>
          <w:rFonts w:ascii="Times New Roman" w:hAnsi="Times New Roman"/>
          <w:sz w:val="24"/>
          <w:szCs w:val="24"/>
        </w:rPr>
      </w:pPr>
    </w:p>
    <w:p w:rsidR="00076831" w:rsidRPr="001E22BD" w:rsidRDefault="00076831" w:rsidP="00364BF4">
      <w:pPr>
        <w:tabs>
          <w:tab w:val="left" w:pos="540"/>
        </w:tabs>
        <w:spacing w:after="0" w:line="360" w:lineRule="auto"/>
        <w:jc w:val="both"/>
        <w:rPr>
          <w:rFonts w:ascii="Times New Roman" w:hAnsi="Times New Roman"/>
          <w:b/>
          <w:sz w:val="24"/>
          <w:szCs w:val="24"/>
        </w:rPr>
      </w:pPr>
      <w:r w:rsidRPr="001E22BD">
        <w:rPr>
          <w:rFonts w:ascii="Times New Roman" w:hAnsi="Times New Roman"/>
          <w:b/>
          <w:sz w:val="24"/>
          <w:szCs w:val="24"/>
        </w:rPr>
        <w:t>Atein</w:t>
      </w:r>
      <w:r>
        <w:rPr>
          <w:rFonts w:ascii="Times New Roman" w:hAnsi="Times New Roman"/>
          <w:b/>
          <w:sz w:val="24"/>
          <w:szCs w:val="24"/>
        </w:rPr>
        <w:t>ančių metų asociacijos planai</w:t>
      </w:r>
      <w:r w:rsidRPr="001E22BD">
        <w:rPr>
          <w:rFonts w:ascii="Times New Roman" w:hAnsi="Times New Roman"/>
          <w:b/>
          <w:sz w:val="24"/>
          <w:szCs w:val="24"/>
        </w:rPr>
        <w:t>:</w:t>
      </w:r>
    </w:p>
    <w:p w:rsidR="00076831" w:rsidRDefault="00076831" w:rsidP="00C15D25">
      <w:pPr>
        <w:pStyle w:val="yiv2421410811msoplaintext"/>
        <w:numPr>
          <w:ilvl w:val="0"/>
          <w:numId w:val="13"/>
        </w:numPr>
        <w:spacing w:before="0" w:beforeAutospacing="0" w:after="0" w:afterAutospacing="0" w:line="360" w:lineRule="auto"/>
        <w:jc w:val="both"/>
        <w:rPr>
          <w:lang w:val="lt-LT"/>
        </w:rPr>
      </w:pPr>
      <w:r w:rsidRPr="00583419">
        <w:rPr>
          <w:lang w:val="lt-LT"/>
        </w:rPr>
        <w:t>Įstojimas į Vaikų retų ligų asociaciją</w:t>
      </w:r>
      <w:r>
        <w:rPr>
          <w:lang w:val="lt-LT"/>
        </w:rPr>
        <w:t>.</w:t>
      </w:r>
    </w:p>
    <w:p w:rsidR="00076831" w:rsidRPr="00EF1142" w:rsidRDefault="00076831" w:rsidP="00C15D25">
      <w:pPr>
        <w:pStyle w:val="yiv2421410811msoplaintext"/>
        <w:numPr>
          <w:ilvl w:val="0"/>
          <w:numId w:val="13"/>
        </w:numPr>
        <w:spacing w:before="0" w:beforeAutospacing="0" w:after="0" w:afterAutospacing="0" w:line="360" w:lineRule="auto"/>
        <w:jc w:val="both"/>
        <w:rPr>
          <w:lang w:val="lt-LT"/>
        </w:rPr>
      </w:pPr>
      <w:r>
        <w:rPr>
          <w:lang w:val="lt-LT"/>
        </w:rPr>
        <w:t>2017</w:t>
      </w:r>
      <w:r w:rsidRPr="00EF1142">
        <w:rPr>
          <w:lang w:val="lt-LT"/>
        </w:rPr>
        <w:t xml:space="preserve"> m. gegužės 26-28 d. asociacijos atstovės Elena Slobodyanik ir Rūta Udraitė-Mikalauskienė</w:t>
      </w:r>
      <w:r>
        <w:rPr>
          <w:lang w:val="lt-LT"/>
        </w:rPr>
        <w:t xml:space="preserve"> dalyvaus IF Europos narių darbo susistikime, kuris vyks Berlyne, Vokietijoje. Susitikimo metu vyks IF narių projektinių gebėjimų mokymai, taipogi IF Neeilinė asamblėja.</w:t>
      </w:r>
    </w:p>
    <w:p w:rsidR="00076831" w:rsidRPr="007226EC" w:rsidRDefault="00076831" w:rsidP="00C15D25">
      <w:pPr>
        <w:pStyle w:val="yiv2421410811msoplaintext"/>
        <w:numPr>
          <w:ilvl w:val="0"/>
          <w:numId w:val="13"/>
        </w:numPr>
        <w:spacing w:before="0" w:beforeAutospacing="0" w:after="0" w:afterAutospacing="0" w:line="360" w:lineRule="auto"/>
        <w:jc w:val="both"/>
        <w:rPr>
          <w:lang w:val="lt-LT"/>
        </w:rPr>
      </w:pPr>
      <w:r w:rsidRPr="007226EC">
        <w:rPr>
          <w:lang w:val="lt-LT"/>
        </w:rPr>
        <w:t xml:space="preserve">Tęsiant gerosios patirties bendradarbiavimą tarp Lietuvos ir Norvegijos, SBHA 2017 m. birželio 19-21 d. organizuoja </w:t>
      </w:r>
      <w:r w:rsidRPr="007226EC">
        <w:rPr>
          <w:rStyle w:val="yiv6523266759456374212-06032017"/>
          <w:lang w:val="lt-LT"/>
        </w:rPr>
        <w:t xml:space="preserve">vizitą į Norvegijos </w:t>
      </w:r>
      <w:r w:rsidRPr="007226EC">
        <w:rPr>
          <w:color w:val="1D2129"/>
          <w:lang w:val="lt-LT"/>
        </w:rPr>
        <w:t>TRS Nacionalinį retų ligų centrą (TRS National Resource Centre for Rare Disorders</w:t>
      </w:r>
      <w:r w:rsidRPr="007226EC">
        <w:rPr>
          <w:rStyle w:val="yiv6523266759456374212-06032017"/>
          <w:lang w:val="lt-LT"/>
        </w:rPr>
        <w:t xml:space="preserve">) ir reabilitacijos ligoninę. Kartu su SBHA atstove, </w:t>
      </w:r>
      <w:r w:rsidRPr="007226EC">
        <w:rPr>
          <w:lang w:val="lt-LT"/>
        </w:rPr>
        <w:t>Rūta Udraitė-Mikalauskienė,</w:t>
      </w:r>
      <w:r w:rsidRPr="007226EC">
        <w:rPr>
          <w:rStyle w:val="yiv6523266759456374212-06032017"/>
          <w:lang w:val="lt-LT"/>
        </w:rPr>
        <w:t xml:space="preserve"> į Norvegijos Retų ligų centrą vyks </w:t>
      </w:r>
      <w:r w:rsidRPr="007226EC">
        <w:rPr>
          <w:lang w:val="lt-LT"/>
        </w:rPr>
        <w:t>Santariškių klinikų Vaikų retų ligų koordinavimo centro vadovė doc. Rimantė Čerkauskienė ir dvi centro gydytojos, taip pat Vaikų retų ligų asociacijos prezidentas Danas Čeilitka.</w:t>
      </w:r>
    </w:p>
    <w:p w:rsidR="00076831" w:rsidRPr="007226EC" w:rsidRDefault="00076831" w:rsidP="00C566B6">
      <w:pPr>
        <w:pStyle w:val="yiv2421410811msoplaintext"/>
        <w:numPr>
          <w:ilvl w:val="0"/>
          <w:numId w:val="13"/>
        </w:numPr>
        <w:spacing w:before="0" w:beforeAutospacing="0" w:after="0" w:afterAutospacing="0" w:line="360" w:lineRule="auto"/>
        <w:jc w:val="both"/>
        <w:rPr>
          <w:lang w:val="it-IT"/>
        </w:rPr>
      </w:pPr>
      <w:r w:rsidRPr="007226EC">
        <w:rPr>
          <w:lang w:val="lt-LT"/>
        </w:rPr>
        <w:t xml:space="preserve">2017 m. spalio mėn. kartu su Santariškių klinikų Vaikų retų ligų koordinavimo centru planuojama surengti konferenciją, tarptautinei Spina Bifida dienai paminėti, Druskininkų vaikų sanatorijoje “Saulutė”. </w:t>
      </w:r>
      <w:r w:rsidRPr="007226EC">
        <w:rPr>
          <w:lang w:val="it-IT"/>
        </w:rPr>
        <w:t>Preliminari konferencijos tema: psichosocialiniai aspektai vaikų, turinčių Spina Bifida reabilitacijoje.</w:t>
      </w:r>
    </w:p>
    <w:p w:rsidR="00076831" w:rsidRDefault="00076831" w:rsidP="00C566B6">
      <w:pPr>
        <w:pStyle w:val="yiv2421410811msoplaintext"/>
        <w:numPr>
          <w:ilvl w:val="0"/>
          <w:numId w:val="13"/>
        </w:numPr>
        <w:spacing w:before="0" w:beforeAutospacing="0" w:after="0" w:afterAutospacing="0" w:line="360" w:lineRule="auto"/>
        <w:jc w:val="both"/>
      </w:pPr>
      <w:r>
        <w:t>Spina Bifida stovyklų organizavimas.</w:t>
      </w:r>
    </w:p>
    <w:p w:rsidR="00076831" w:rsidRDefault="00076831" w:rsidP="00C15D25">
      <w:pPr>
        <w:pStyle w:val="yiv2421410811msoplaintext"/>
        <w:numPr>
          <w:ilvl w:val="0"/>
          <w:numId w:val="13"/>
        </w:numPr>
        <w:spacing w:before="0" w:beforeAutospacing="0" w:after="0" w:afterAutospacing="0" w:line="360" w:lineRule="auto"/>
        <w:jc w:val="both"/>
        <w:rPr>
          <w:lang w:val="lt-LT"/>
        </w:rPr>
      </w:pPr>
      <w:r>
        <w:rPr>
          <w:lang w:val="lt-LT"/>
        </w:rPr>
        <w:t>Projektinės veiklos vystymas.</w:t>
      </w:r>
    </w:p>
    <w:p w:rsidR="00076831" w:rsidRDefault="00076831" w:rsidP="00C15D25">
      <w:pPr>
        <w:pStyle w:val="yiv2421410811msoplaintext"/>
        <w:numPr>
          <w:ilvl w:val="0"/>
          <w:numId w:val="13"/>
        </w:numPr>
        <w:spacing w:before="0" w:beforeAutospacing="0" w:after="0" w:afterAutospacing="0" w:line="360" w:lineRule="auto"/>
        <w:jc w:val="both"/>
        <w:rPr>
          <w:lang w:val="lt-LT"/>
        </w:rPr>
      </w:pPr>
      <w:r>
        <w:rPr>
          <w:lang w:val="lt-LT"/>
        </w:rPr>
        <w:t>Rėmėjų paieška ir lėšų pritraukimas.</w:t>
      </w:r>
    </w:p>
    <w:p w:rsidR="00076831" w:rsidRDefault="00076831" w:rsidP="009A0E78">
      <w:pPr>
        <w:spacing w:line="240" w:lineRule="auto"/>
        <w:rPr>
          <w:rFonts w:ascii="Times New Roman" w:hAnsi="Times New Roman"/>
          <w:i/>
          <w:color w:val="808080"/>
          <w:sz w:val="24"/>
          <w:szCs w:val="24"/>
        </w:rPr>
      </w:pPr>
    </w:p>
    <w:p w:rsidR="00076831" w:rsidRPr="00307661" w:rsidRDefault="00076831" w:rsidP="009A0E78">
      <w:pPr>
        <w:spacing w:line="240" w:lineRule="auto"/>
        <w:rPr>
          <w:rFonts w:ascii="Times New Roman" w:hAnsi="Times New Roman"/>
          <w:sz w:val="32"/>
          <w:szCs w:val="32"/>
        </w:rPr>
      </w:pPr>
      <w:r w:rsidRPr="00307661">
        <w:rPr>
          <w:rFonts w:ascii="Times New Roman" w:hAnsi="Times New Roman"/>
          <w:sz w:val="32"/>
          <w:szCs w:val="32"/>
        </w:rPr>
        <w:t>PATVIRTINIMAS</w:t>
      </w:r>
    </w:p>
    <w:p w:rsidR="00076831" w:rsidRDefault="00076831" w:rsidP="009A0E78">
      <w:pPr>
        <w:spacing w:line="240" w:lineRule="auto"/>
        <w:rPr>
          <w:rFonts w:ascii="Times New Roman" w:hAnsi="Times New Roman"/>
          <w:sz w:val="24"/>
          <w:szCs w:val="24"/>
        </w:rPr>
      </w:pPr>
      <w:r w:rsidRPr="002532EA">
        <w:rPr>
          <w:rFonts w:ascii="Times New Roman" w:hAnsi="Times New Roman"/>
          <w:sz w:val="24"/>
          <w:szCs w:val="24"/>
        </w:rPr>
        <w:t>Tvirtinu, kad ataskaitoje pateikta informacija yra tiksli ir teisinga.</w:t>
      </w:r>
    </w:p>
    <w:p w:rsidR="00076831" w:rsidRDefault="00076831" w:rsidP="009A0E78">
      <w:pPr>
        <w:spacing w:line="240" w:lineRule="auto"/>
        <w:rPr>
          <w:rFonts w:ascii="Times New Roman" w:hAnsi="Times New Roman"/>
          <w:sz w:val="24"/>
          <w:szCs w:val="24"/>
        </w:rPr>
      </w:pPr>
      <w:r>
        <w:rPr>
          <w:noProof/>
          <w:lang w:val="en-US"/>
        </w:rPr>
        <w:pict>
          <v:shape id="_x0000_s1026" type="#_x0000_t75" style="position:absolute;margin-left:225pt;margin-top:8.3pt;width:54pt;height:50.65pt;z-index:251658240">
            <v:imagedata r:id="rId54" o:title=""/>
            <w10:wrap type="square"/>
          </v:shape>
        </w:pict>
      </w:r>
    </w:p>
    <w:p w:rsidR="00076831" w:rsidRDefault="00076831" w:rsidP="009A0E78">
      <w:pPr>
        <w:spacing w:line="240" w:lineRule="auto"/>
        <w:rPr>
          <w:rFonts w:ascii="Times New Roman" w:hAnsi="Times New Roman"/>
          <w:sz w:val="24"/>
          <w:szCs w:val="24"/>
        </w:rPr>
      </w:pPr>
    </w:p>
    <w:p w:rsidR="00076831" w:rsidRDefault="00076831" w:rsidP="00705B19">
      <w:pPr>
        <w:spacing w:after="0" w:line="240" w:lineRule="auto"/>
        <w:rPr>
          <w:rFonts w:ascii="Times New Roman" w:hAnsi="Times New Roman"/>
          <w:sz w:val="24"/>
          <w:szCs w:val="24"/>
        </w:rPr>
      </w:pPr>
      <w:r>
        <w:rPr>
          <w:rFonts w:ascii="Times New Roman" w:hAnsi="Times New Roman"/>
          <w:sz w:val="24"/>
          <w:szCs w:val="24"/>
        </w:rPr>
        <w:t>Spina Bifida ir hidrocefalija asociacijos</w:t>
      </w:r>
    </w:p>
    <w:p w:rsidR="00076831" w:rsidRPr="00705B19" w:rsidRDefault="00076831" w:rsidP="00705B19">
      <w:pPr>
        <w:spacing w:after="0" w:line="240" w:lineRule="auto"/>
        <w:rPr>
          <w:rFonts w:ascii="Times New Roman" w:hAnsi="Times New Roman"/>
          <w:sz w:val="24"/>
          <w:szCs w:val="24"/>
        </w:rPr>
      </w:pPr>
      <w:r w:rsidRPr="00705B19">
        <w:rPr>
          <w:rFonts w:ascii="Times New Roman" w:hAnsi="Times New Roman"/>
          <w:sz w:val="24"/>
          <w:szCs w:val="24"/>
        </w:rPr>
        <w:t xml:space="preserve">valdybos pirmininkė                                 </w:t>
      </w:r>
      <w:r w:rsidRPr="00705B19">
        <w:rPr>
          <w:rFonts w:ascii="Times New Roman" w:hAnsi="Times New Roman"/>
          <w:color w:val="808080"/>
          <w:sz w:val="24"/>
          <w:szCs w:val="24"/>
        </w:rPr>
        <w:t xml:space="preserve">  </w:t>
      </w:r>
      <w:r>
        <w:rPr>
          <w:rFonts w:ascii="Times New Roman" w:hAnsi="Times New Roman"/>
          <w:color w:val="808080"/>
          <w:sz w:val="24"/>
          <w:szCs w:val="24"/>
        </w:rPr>
        <w:t xml:space="preserve">  </w:t>
      </w:r>
      <w:r w:rsidRPr="00705B19">
        <w:rPr>
          <w:rFonts w:ascii="Times New Roman" w:hAnsi="Times New Roman"/>
          <w:sz w:val="24"/>
          <w:szCs w:val="24"/>
        </w:rPr>
        <w:t xml:space="preserve">______________        </w:t>
      </w:r>
      <w:r>
        <w:rPr>
          <w:rFonts w:ascii="Times New Roman" w:hAnsi="Times New Roman"/>
          <w:sz w:val="24"/>
          <w:szCs w:val="24"/>
        </w:rPr>
        <w:t>Elena Slobodyanik</w:t>
      </w:r>
    </w:p>
    <w:p w:rsidR="00076831" w:rsidRPr="007226EC" w:rsidRDefault="00076831" w:rsidP="00B5557F">
      <w:pPr>
        <w:pStyle w:val="Default"/>
        <w:rPr>
          <w:lang w:val="lt-LT"/>
        </w:rPr>
      </w:pPr>
    </w:p>
    <w:p w:rsidR="00076831" w:rsidRPr="007226EC" w:rsidRDefault="00076831" w:rsidP="004830CD">
      <w:pPr>
        <w:pStyle w:val="Default"/>
        <w:rPr>
          <w:sz w:val="23"/>
          <w:szCs w:val="23"/>
          <w:lang w:val="lt-LT"/>
        </w:rPr>
      </w:pPr>
    </w:p>
    <w:p w:rsidR="00076831" w:rsidRPr="007226EC" w:rsidRDefault="00076831" w:rsidP="00B5557F">
      <w:pPr>
        <w:pStyle w:val="Default"/>
        <w:rPr>
          <w:b/>
          <w:lang w:val="lt-LT"/>
        </w:rPr>
      </w:pPr>
    </w:p>
    <w:p w:rsidR="00076831" w:rsidRPr="007226EC" w:rsidRDefault="00076831"/>
    <w:p w:rsidR="00076831" w:rsidRPr="007226EC" w:rsidRDefault="00076831"/>
    <w:sectPr w:rsidR="00076831" w:rsidRPr="007226EC" w:rsidSect="006E3342">
      <w:footerReference w:type="default" r:id="rId55"/>
      <w:type w:val="continuous"/>
      <w:pgSz w:w="11906" w:h="16838"/>
      <w:pgMar w:top="1701" w:right="992" w:bottom="1134" w:left="1701" w:header="567" w:footer="284"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831" w:rsidRDefault="00076831">
      <w:pPr>
        <w:spacing w:after="0" w:line="240" w:lineRule="auto"/>
      </w:pPr>
      <w:r>
        <w:separator/>
      </w:r>
    </w:p>
  </w:endnote>
  <w:endnote w:type="continuationSeparator" w:id="0">
    <w:p w:rsidR="00076831" w:rsidRDefault="000768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831" w:rsidRDefault="00076831" w:rsidP="00717CF4">
    <w:pPr>
      <w:pStyle w:val="Footer"/>
      <w:jc w:val="center"/>
    </w:pPr>
    <w:fldSimple w:instr=" PAGE   \* MERGEFORMAT ">
      <w:r>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831" w:rsidRPr="00D73F6E" w:rsidRDefault="00076831" w:rsidP="00DD182D">
    <w:pPr>
      <w:pStyle w:val="Footer"/>
      <w:jc w:val="center"/>
      <w:rPr>
        <w:rFonts w:ascii="Times New Roman" w:hAnsi="Times New Roman"/>
        <w:noProof/>
      </w:rPr>
    </w:pPr>
    <w:r w:rsidRPr="00D73F6E">
      <w:rPr>
        <w:rFonts w:ascii="Times New Roman" w:hAnsi="Times New Roman"/>
      </w:rPr>
      <w:fldChar w:fldCharType="begin"/>
    </w:r>
    <w:r w:rsidRPr="00D73F6E">
      <w:rPr>
        <w:rFonts w:ascii="Times New Roman" w:hAnsi="Times New Roman"/>
      </w:rPr>
      <w:instrText xml:space="preserve"> PAGE   \* MERGEFORMAT </w:instrText>
    </w:r>
    <w:r w:rsidRPr="00D73F6E">
      <w:rPr>
        <w:rFonts w:ascii="Times New Roman" w:hAnsi="Times New Roman"/>
      </w:rPr>
      <w:fldChar w:fldCharType="separate"/>
    </w:r>
    <w:r>
      <w:rPr>
        <w:rFonts w:ascii="Times New Roman" w:hAnsi="Times New Roman"/>
        <w:noProof/>
      </w:rPr>
      <w:t>6</w:t>
    </w:r>
    <w:r w:rsidRPr="00D73F6E">
      <w:rPr>
        <w:rFonts w:ascii="Times New Roman" w:hAnsi="Times New Roman"/>
      </w:rPr>
      <w:fldChar w:fldCharType="end"/>
    </w:r>
  </w:p>
  <w:p w:rsidR="00076831" w:rsidRPr="00D73F6E" w:rsidRDefault="00076831" w:rsidP="00DD182D">
    <w:pPr>
      <w:pStyle w:val="Footer"/>
      <w:jc w:val="right"/>
      <w:rPr>
        <w:rFonts w:ascii="Times New Roman" w:hAnsi="Times New Roman"/>
        <w:noProof/>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831" w:rsidRDefault="00076831">
      <w:pPr>
        <w:spacing w:after="0" w:line="240" w:lineRule="auto"/>
      </w:pPr>
      <w:r>
        <w:separator/>
      </w:r>
    </w:p>
  </w:footnote>
  <w:footnote w:type="continuationSeparator" w:id="0">
    <w:p w:rsidR="00076831" w:rsidRDefault="000768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B7"/>
    <w:multiLevelType w:val="hybridMultilevel"/>
    <w:tmpl w:val="DF4274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1E961F78"/>
    <w:multiLevelType w:val="hybridMultilevel"/>
    <w:tmpl w:val="D9ECC71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385A1A0C"/>
    <w:multiLevelType w:val="hybridMultilevel"/>
    <w:tmpl w:val="E0300D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CB52DBE"/>
    <w:multiLevelType w:val="hybridMultilevel"/>
    <w:tmpl w:val="5A8C277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3D8844BC"/>
    <w:multiLevelType w:val="hybridMultilevel"/>
    <w:tmpl w:val="87C863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74613D5"/>
    <w:multiLevelType w:val="hybridMultilevel"/>
    <w:tmpl w:val="2F0EB67A"/>
    <w:lvl w:ilvl="0" w:tplc="04090005">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nsid w:val="483D13B8"/>
    <w:multiLevelType w:val="hybridMultilevel"/>
    <w:tmpl w:val="5E041CAE"/>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nsid w:val="4C854978"/>
    <w:multiLevelType w:val="hybridMultilevel"/>
    <w:tmpl w:val="9E12B09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D5F6D96"/>
    <w:multiLevelType w:val="hybridMultilevel"/>
    <w:tmpl w:val="BC34C60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59ACC927"/>
    <w:multiLevelType w:val="hybridMultilevel"/>
    <w:tmpl w:val="6D9341B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69A8133C"/>
    <w:multiLevelType w:val="hybridMultilevel"/>
    <w:tmpl w:val="A966325C"/>
    <w:lvl w:ilvl="0" w:tplc="0409000F">
      <w:start w:val="1"/>
      <w:numFmt w:val="decimal"/>
      <w:lvlText w:val="%1."/>
      <w:lvlJc w:val="left"/>
      <w:pPr>
        <w:tabs>
          <w:tab w:val="num" w:pos="720"/>
        </w:tabs>
        <w:ind w:left="720" w:hanging="360"/>
      </w:pPr>
      <w:rPr>
        <w:rFonts w:cs="Times New Roman"/>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6CBA6414"/>
    <w:multiLevelType w:val="hybridMultilevel"/>
    <w:tmpl w:val="35F20D32"/>
    <w:lvl w:ilvl="0" w:tplc="0409000F">
      <w:start w:val="1"/>
      <w:numFmt w:val="decimal"/>
      <w:lvlText w:val="%1."/>
      <w:lvlJc w:val="left"/>
      <w:pPr>
        <w:tabs>
          <w:tab w:val="num" w:pos="1260"/>
        </w:tabs>
        <w:ind w:left="1260" w:hanging="360"/>
      </w:pPr>
      <w:rPr>
        <w:rFonts w:cs="Times New Roman"/>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2">
    <w:nsid w:val="6F782B38"/>
    <w:multiLevelType w:val="hybridMultilevel"/>
    <w:tmpl w:val="721C15C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761B407B"/>
    <w:multiLevelType w:val="hybridMultilevel"/>
    <w:tmpl w:val="03E0026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1"/>
  </w:num>
  <w:num w:numId="3">
    <w:abstractNumId w:val="9"/>
  </w:num>
  <w:num w:numId="4">
    <w:abstractNumId w:val="6"/>
  </w:num>
  <w:num w:numId="5">
    <w:abstractNumId w:val="5"/>
  </w:num>
  <w:num w:numId="6">
    <w:abstractNumId w:val="13"/>
  </w:num>
  <w:num w:numId="7">
    <w:abstractNumId w:val="10"/>
  </w:num>
  <w:num w:numId="8">
    <w:abstractNumId w:val="8"/>
  </w:num>
  <w:num w:numId="9">
    <w:abstractNumId w:val="12"/>
  </w:num>
  <w:num w:numId="10">
    <w:abstractNumId w:val="4"/>
  </w:num>
  <w:num w:numId="11">
    <w:abstractNumId w:val="7"/>
  </w:num>
  <w:num w:numId="12">
    <w:abstractNumId w:val="11"/>
  </w:num>
  <w:num w:numId="13">
    <w:abstractNumId w:val="3"/>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0E78"/>
    <w:rsid w:val="00000752"/>
    <w:rsid w:val="00005180"/>
    <w:rsid w:val="00027775"/>
    <w:rsid w:val="00030EE4"/>
    <w:rsid w:val="00035472"/>
    <w:rsid w:val="000409B6"/>
    <w:rsid w:val="0004196D"/>
    <w:rsid w:val="00043FEF"/>
    <w:rsid w:val="00044D3A"/>
    <w:rsid w:val="0004671C"/>
    <w:rsid w:val="00050D53"/>
    <w:rsid w:val="000627BB"/>
    <w:rsid w:val="00063DBA"/>
    <w:rsid w:val="0006413B"/>
    <w:rsid w:val="00075F97"/>
    <w:rsid w:val="00076831"/>
    <w:rsid w:val="00081C27"/>
    <w:rsid w:val="000B4ED8"/>
    <w:rsid w:val="000C16C3"/>
    <w:rsid w:val="000C4C15"/>
    <w:rsid w:val="000C4D42"/>
    <w:rsid w:val="000C6131"/>
    <w:rsid w:val="000C7376"/>
    <w:rsid w:val="000D640D"/>
    <w:rsid w:val="000E6079"/>
    <w:rsid w:val="000F6F92"/>
    <w:rsid w:val="00100031"/>
    <w:rsid w:val="0010094A"/>
    <w:rsid w:val="00123C15"/>
    <w:rsid w:val="001245D6"/>
    <w:rsid w:val="00134548"/>
    <w:rsid w:val="00140FF2"/>
    <w:rsid w:val="0014335E"/>
    <w:rsid w:val="00146BE6"/>
    <w:rsid w:val="0015478B"/>
    <w:rsid w:val="001568B0"/>
    <w:rsid w:val="001644EE"/>
    <w:rsid w:val="0016463A"/>
    <w:rsid w:val="00171A8A"/>
    <w:rsid w:val="0018032B"/>
    <w:rsid w:val="00193F76"/>
    <w:rsid w:val="00195ECA"/>
    <w:rsid w:val="001D7BBC"/>
    <w:rsid w:val="001E22BD"/>
    <w:rsid w:val="001E73CA"/>
    <w:rsid w:val="0020026D"/>
    <w:rsid w:val="00204DFC"/>
    <w:rsid w:val="0021237A"/>
    <w:rsid w:val="00241C0D"/>
    <w:rsid w:val="002532EA"/>
    <w:rsid w:val="00255FA3"/>
    <w:rsid w:val="00270485"/>
    <w:rsid w:val="00277BF7"/>
    <w:rsid w:val="00281CFF"/>
    <w:rsid w:val="002A50F0"/>
    <w:rsid w:val="002A6B89"/>
    <w:rsid w:val="002B2152"/>
    <w:rsid w:val="002B6B8F"/>
    <w:rsid w:val="002C0652"/>
    <w:rsid w:val="002C1F96"/>
    <w:rsid w:val="002C35BB"/>
    <w:rsid w:val="002C7A1B"/>
    <w:rsid w:val="002D5487"/>
    <w:rsid w:val="002E5781"/>
    <w:rsid w:val="002F26A8"/>
    <w:rsid w:val="002F5373"/>
    <w:rsid w:val="002F7467"/>
    <w:rsid w:val="002F7D0C"/>
    <w:rsid w:val="003044D9"/>
    <w:rsid w:val="003057F3"/>
    <w:rsid w:val="00306DF5"/>
    <w:rsid w:val="00307661"/>
    <w:rsid w:val="003120EC"/>
    <w:rsid w:val="0031742D"/>
    <w:rsid w:val="00321AC5"/>
    <w:rsid w:val="00325D8F"/>
    <w:rsid w:val="003270BC"/>
    <w:rsid w:val="00352702"/>
    <w:rsid w:val="0035555F"/>
    <w:rsid w:val="00357F41"/>
    <w:rsid w:val="003646D0"/>
    <w:rsid w:val="00364BF4"/>
    <w:rsid w:val="0036669F"/>
    <w:rsid w:val="0037365F"/>
    <w:rsid w:val="0038552A"/>
    <w:rsid w:val="00387857"/>
    <w:rsid w:val="00387F01"/>
    <w:rsid w:val="003A2E8B"/>
    <w:rsid w:val="003A3BC5"/>
    <w:rsid w:val="003A7AC0"/>
    <w:rsid w:val="003A7CD5"/>
    <w:rsid w:val="003B7951"/>
    <w:rsid w:val="003D4A6B"/>
    <w:rsid w:val="003D5BFA"/>
    <w:rsid w:val="003E28B9"/>
    <w:rsid w:val="003E3891"/>
    <w:rsid w:val="003E4ADE"/>
    <w:rsid w:val="003E5D79"/>
    <w:rsid w:val="003F0282"/>
    <w:rsid w:val="003F02BC"/>
    <w:rsid w:val="003F3861"/>
    <w:rsid w:val="0040086A"/>
    <w:rsid w:val="00405283"/>
    <w:rsid w:val="004140DA"/>
    <w:rsid w:val="0041506D"/>
    <w:rsid w:val="004458AE"/>
    <w:rsid w:val="00456A2A"/>
    <w:rsid w:val="004747EC"/>
    <w:rsid w:val="004830CD"/>
    <w:rsid w:val="0049422D"/>
    <w:rsid w:val="004A3AA4"/>
    <w:rsid w:val="004A3C71"/>
    <w:rsid w:val="004B00F5"/>
    <w:rsid w:val="004B4108"/>
    <w:rsid w:val="004C10A0"/>
    <w:rsid w:val="004C6DE2"/>
    <w:rsid w:val="004C7265"/>
    <w:rsid w:val="004D5AB4"/>
    <w:rsid w:val="004E239D"/>
    <w:rsid w:val="004E2719"/>
    <w:rsid w:val="004E35D8"/>
    <w:rsid w:val="004F5E42"/>
    <w:rsid w:val="004F73BD"/>
    <w:rsid w:val="005219EA"/>
    <w:rsid w:val="0052378A"/>
    <w:rsid w:val="005327D9"/>
    <w:rsid w:val="00532C28"/>
    <w:rsid w:val="00560719"/>
    <w:rsid w:val="00565819"/>
    <w:rsid w:val="00570B08"/>
    <w:rsid w:val="00574302"/>
    <w:rsid w:val="00577CD0"/>
    <w:rsid w:val="00581FEC"/>
    <w:rsid w:val="00583419"/>
    <w:rsid w:val="00590F2D"/>
    <w:rsid w:val="0059224A"/>
    <w:rsid w:val="0059329B"/>
    <w:rsid w:val="00595830"/>
    <w:rsid w:val="005A0432"/>
    <w:rsid w:val="005A1FC4"/>
    <w:rsid w:val="005A2397"/>
    <w:rsid w:val="005B2B78"/>
    <w:rsid w:val="005C0D62"/>
    <w:rsid w:val="005C1610"/>
    <w:rsid w:val="005C606C"/>
    <w:rsid w:val="005C7103"/>
    <w:rsid w:val="005D380E"/>
    <w:rsid w:val="005D714A"/>
    <w:rsid w:val="005D7D60"/>
    <w:rsid w:val="005E3D6B"/>
    <w:rsid w:val="005E5A44"/>
    <w:rsid w:val="005F1361"/>
    <w:rsid w:val="00602AE1"/>
    <w:rsid w:val="0062641D"/>
    <w:rsid w:val="00630150"/>
    <w:rsid w:val="00631549"/>
    <w:rsid w:val="00654212"/>
    <w:rsid w:val="006608E2"/>
    <w:rsid w:val="00672EBF"/>
    <w:rsid w:val="006752C9"/>
    <w:rsid w:val="0069550C"/>
    <w:rsid w:val="006A61D4"/>
    <w:rsid w:val="006B3AD4"/>
    <w:rsid w:val="006C05E9"/>
    <w:rsid w:val="006D003C"/>
    <w:rsid w:val="006D38CA"/>
    <w:rsid w:val="006E3342"/>
    <w:rsid w:val="006E707D"/>
    <w:rsid w:val="006F3541"/>
    <w:rsid w:val="00700B61"/>
    <w:rsid w:val="00704E70"/>
    <w:rsid w:val="00705B19"/>
    <w:rsid w:val="00717CF4"/>
    <w:rsid w:val="007214CA"/>
    <w:rsid w:val="007226EC"/>
    <w:rsid w:val="0072680B"/>
    <w:rsid w:val="007318CC"/>
    <w:rsid w:val="00742C07"/>
    <w:rsid w:val="00746A7B"/>
    <w:rsid w:val="00771106"/>
    <w:rsid w:val="00771609"/>
    <w:rsid w:val="0077518E"/>
    <w:rsid w:val="00780E39"/>
    <w:rsid w:val="0079694D"/>
    <w:rsid w:val="007A1DFC"/>
    <w:rsid w:val="007A206E"/>
    <w:rsid w:val="007A7C63"/>
    <w:rsid w:val="007B35C5"/>
    <w:rsid w:val="007C6D94"/>
    <w:rsid w:val="007E6140"/>
    <w:rsid w:val="007F30A9"/>
    <w:rsid w:val="007F7671"/>
    <w:rsid w:val="00813E48"/>
    <w:rsid w:val="00822A22"/>
    <w:rsid w:val="0082343C"/>
    <w:rsid w:val="00866A9B"/>
    <w:rsid w:val="00867A72"/>
    <w:rsid w:val="00877B8E"/>
    <w:rsid w:val="00884734"/>
    <w:rsid w:val="0088789F"/>
    <w:rsid w:val="008912DD"/>
    <w:rsid w:val="008A74B8"/>
    <w:rsid w:val="008C0ABD"/>
    <w:rsid w:val="008C4D0A"/>
    <w:rsid w:val="008C6A22"/>
    <w:rsid w:val="008D15BB"/>
    <w:rsid w:val="008D7CA7"/>
    <w:rsid w:val="008E7E75"/>
    <w:rsid w:val="008F4D16"/>
    <w:rsid w:val="00902E7F"/>
    <w:rsid w:val="009055C1"/>
    <w:rsid w:val="00911566"/>
    <w:rsid w:val="00915C28"/>
    <w:rsid w:val="00926E1A"/>
    <w:rsid w:val="009310A5"/>
    <w:rsid w:val="00950919"/>
    <w:rsid w:val="00954B76"/>
    <w:rsid w:val="00956E25"/>
    <w:rsid w:val="0097435F"/>
    <w:rsid w:val="00975FCF"/>
    <w:rsid w:val="00981D6F"/>
    <w:rsid w:val="00995319"/>
    <w:rsid w:val="009A0E02"/>
    <w:rsid w:val="009A0E78"/>
    <w:rsid w:val="009A5883"/>
    <w:rsid w:val="009A6F44"/>
    <w:rsid w:val="009B6AF0"/>
    <w:rsid w:val="009C391A"/>
    <w:rsid w:val="009C445E"/>
    <w:rsid w:val="009D1E39"/>
    <w:rsid w:val="009D3D75"/>
    <w:rsid w:val="009D6257"/>
    <w:rsid w:val="009D7AD6"/>
    <w:rsid w:val="009E60AD"/>
    <w:rsid w:val="009F1B1C"/>
    <w:rsid w:val="009F26C7"/>
    <w:rsid w:val="009F28CE"/>
    <w:rsid w:val="00A05CBE"/>
    <w:rsid w:val="00A06CE2"/>
    <w:rsid w:val="00A4280A"/>
    <w:rsid w:val="00A57801"/>
    <w:rsid w:val="00A72B94"/>
    <w:rsid w:val="00A748EB"/>
    <w:rsid w:val="00A76259"/>
    <w:rsid w:val="00A76895"/>
    <w:rsid w:val="00A855F2"/>
    <w:rsid w:val="00A95019"/>
    <w:rsid w:val="00A962DE"/>
    <w:rsid w:val="00AC1180"/>
    <w:rsid w:val="00B06416"/>
    <w:rsid w:val="00B13141"/>
    <w:rsid w:val="00B16F08"/>
    <w:rsid w:val="00B2092B"/>
    <w:rsid w:val="00B23A59"/>
    <w:rsid w:val="00B23E4D"/>
    <w:rsid w:val="00B3290B"/>
    <w:rsid w:val="00B423A8"/>
    <w:rsid w:val="00B465BF"/>
    <w:rsid w:val="00B5557F"/>
    <w:rsid w:val="00B67B9E"/>
    <w:rsid w:val="00B83DF2"/>
    <w:rsid w:val="00B90254"/>
    <w:rsid w:val="00BA0528"/>
    <w:rsid w:val="00BA1F2A"/>
    <w:rsid w:val="00BB0243"/>
    <w:rsid w:val="00BB1779"/>
    <w:rsid w:val="00BB7BB6"/>
    <w:rsid w:val="00BC412C"/>
    <w:rsid w:val="00BC65E0"/>
    <w:rsid w:val="00BD0341"/>
    <w:rsid w:val="00BD39EE"/>
    <w:rsid w:val="00BE13F0"/>
    <w:rsid w:val="00BE2647"/>
    <w:rsid w:val="00BE2D8E"/>
    <w:rsid w:val="00BF2072"/>
    <w:rsid w:val="00BF401C"/>
    <w:rsid w:val="00BF5A69"/>
    <w:rsid w:val="00C05813"/>
    <w:rsid w:val="00C15D25"/>
    <w:rsid w:val="00C17EEF"/>
    <w:rsid w:val="00C202BB"/>
    <w:rsid w:val="00C33F02"/>
    <w:rsid w:val="00C369B7"/>
    <w:rsid w:val="00C4784B"/>
    <w:rsid w:val="00C507C1"/>
    <w:rsid w:val="00C566B6"/>
    <w:rsid w:val="00C579E9"/>
    <w:rsid w:val="00C64DC4"/>
    <w:rsid w:val="00C67144"/>
    <w:rsid w:val="00C72052"/>
    <w:rsid w:val="00C83F6A"/>
    <w:rsid w:val="00C92727"/>
    <w:rsid w:val="00C93221"/>
    <w:rsid w:val="00C93D12"/>
    <w:rsid w:val="00C9707B"/>
    <w:rsid w:val="00C977B0"/>
    <w:rsid w:val="00C978E1"/>
    <w:rsid w:val="00CB214F"/>
    <w:rsid w:val="00CD0FD8"/>
    <w:rsid w:val="00CD30B0"/>
    <w:rsid w:val="00CE6604"/>
    <w:rsid w:val="00CE7AF0"/>
    <w:rsid w:val="00CF53A2"/>
    <w:rsid w:val="00D077B5"/>
    <w:rsid w:val="00D165B1"/>
    <w:rsid w:val="00D25317"/>
    <w:rsid w:val="00D462F9"/>
    <w:rsid w:val="00D56CAD"/>
    <w:rsid w:val="00D66D90"/>
    <w:rsid w:val="00D6798F"/>
    <w:rsid w:val="00D67AB7"/>
    <w:rsid w:val="00D73F6E"/>
    <w:rsid w:val="00D83D42"/>
    <w:rsid w:val="00D86EA5"/>
    <w:rsid w:val="00D91D34"/>
    <w:rsid w:val="00DA36EB"/>
    <w:rsid w:val="00DB34E7"/>
    <w:rsid w:val="00DC00B9"/>
    <w:rsid w:val="00DC0B76"/>
    <w:rsid w:val="00DC1DDB"/>
    <w:rsid w:val="00DD182D"/>
    <w:rsid w:val="00DD4F10"/>
    <w:rsid w:val="00DF1281"/>
    <w:rsid w:val="00DF62D7"/>
    <w:rsid w:val="00E208E0"/>
    <w:rsid w:val="00E2481A"/>
    <w:rsid w:val="00E251DB"/>
    <w:rsid w:val="00E31360"/>
    <w:rsid w:val="00E32BE9"/>
    <w:rsid w:val="00E32D8F"/>
    <w:rsid w:val="00E372CD"/>
    <w:rsid w:val="00E41908"/>
    <w:rsid w:val="00E428FF"/>
    <w:rsid w:val="00E44539"/>
    <w:rsid w:val="00E466B8"/>
    <w:rsid w:val="00E466F2"/>
    <w:rsid w:val="00E642AF"/>
    <w:rsid w:val="00E65333"/>
    <w:rsid w:val="00E671D0"/>
    <w:rsid w:val="00E67AC9"/>
    <w:rsid w:val="00E7186F"/>
    <w:rsid w:val="00E90D7A"/>
    <w:rsid w:val="00E918AA"/>
    <w:rsid w:val="00E95623"/>
    <w:rsid w:val="00EB0179"/>
    <w:rsid w:val="00EB0314"/>
    <w:rsid w:val="00EB41F5"/>
    <w:rsid w:val="00EC5392"/>
    <w:rsid w:val="00EC7378"/>
    <w:rsid w:val="00ED7754"/>
    <w:rsid w:val="00EE3FDE"/>
    <w:rsid w:val="00EF1142"/>
    <w:rsid w:val="00EF65EA"/>
    <w:rsid w:val="00EF7975"/>
    <w:rsid w:val="00F02361"/>
    <w:rsid w:val="00F05C8C"/>
    <w:rsid w:val="00F10671"/>
    <w:rsid w:val="00F16184"/>
    <w:rsid w:val="00F3579C"/>
    <w:rsid w:val="00F3595E"/>
    <w:rsid w:val="00F368D9"/>
    <w:rsid w:val="00F37E37"/>
    <w:rsid w:val="00F44E4C"/>
    <w:rsid w:val="00F468B7"/>
    <w:rsid w:val="00F46FD3"/>
    <w:rsid w:val="00F80BF4"/>
    <w:rsid w:val="00F850C2"/>
    <w:rsid w:val="00F86E5A"/>
    <w:rsid w:val="00F87B7C"/>
    <w:rsid w:val="00F939B8"/>
    <w:rsid w:val="00F968F0"/>
    <w:rsid w:val="00FA1DDF"/>
    <w:rsid w:val="00FA75D1"/>
    <w:rsid w:val="00FB1224"/>
    <w:rsid w:val="00FB77E2"/>
    <w:rsid w:val="00FD2AFD"/>
    <w:rsid w:val="00FD7618"/>
    <w:rsid w:val="00FF2399"/>
    <w:rsid w:val="00FF290A"/>
    <w:rsid w:val="00FF5375"/>
    <w:rsid w:val="00FF7A4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E78"/>
    <w:pPr>
      <w:spacing w:after="200" w:line="276" w:lineRule="auto"/>
    </w:pPr>
    <w:rPr>
      <w:lang w:val="lt-L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A0E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nteleAllRed">
    <w:name w:val="Lentele All Red"/>
    <w:basedOn w:val="Normal"/>
    <w:link w:val="LenteleAllRedChar"/>
    <w:uiPriority w:val="99"/>
    <w:rsid w:val="009A0E78"/>
    <w:pPr>
      <w:spacing w:after="60" w:line="240" w:lineRule="auto"/>
    </w:pPr>
    <w:rPr>
      <w:rFonts w:ascii="Tahoma" w:eastAsia="MS Mincho" w:hAnsi="Tahoma"/>
      <w:b/>
      <w:caps/>
      <w:noProof/>
      <w:color w:val="C00000"/>
      <w:sz w:val="18"/>
      <w:szCs w:val="20"/>
      <w:lang w:val="en-US"/>
    </w:rPr>
  </w:style>
  <w:style w:type="character" w:customStyle="1" w:styleId="LenteleAllRedChar">
    <w:name w:val="Lentele All Red Char"/>
    <w:link w:val="LenteleAllRed"/>
    <w:uiPriority w:val="99"/>
    <w:locked/>
    <w:rsid w:val="009A0E78"/>
    <w:rPr>
      <w:rFonts w:ascii="Tahoma" w:eastAsia="MS Mincho" w:hAnsi="Tahoma"/>
      <w:b/>
      <w:caps/>
      <w:noProof/>
      <w:color w:val="C00000"/>
      <w:sz w:val="18"/>
    </w:rPr>
  </w:style>
  <w:style w:type="table" w:styleId="MediumList2-Accent1">
    <w:name w:val="Medium List 2 Accent 1"/>
    <w:basedOn w:val="TableNormal"/>
    <w:uiPriority w:val="99"/>
    <w:rsid w:val="009A0E78"/>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Footer">
    <w:name w:val="footer"/>
    <w:basedOn w:val="Normal"/>
    <w:link w:val="FooterChar"/>
    <w:uiPriority w:val="99"/>
    <w:rsid w:val="009A0E78"/>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9A0E78"/>
    <w:rPr>
      <w:rFonts w:cs="Times New Roman"/>
    </w:rPr>
  </w:style>
  <w:style w:type="character" w:styleId="Hyperlink">
    <w:name w:val="Hyperlink"/>
    <w:basedOn w:val="DefaultParagraphFont"/>
    <w:uiPriority w:val="99"/>
    <w:rsid w:val="00B90254"/>
    <w:rPr>
      <w:rFonts w:cs="Times New Roman"/>
      <w:color w:val="0000FF"/>
      <w:u w:val="single"/>
    </w:rPr>
  </w:style>
  <w:style w:type="paragraph" w:customStyle="1" w:styleId="Default">
    <w:name w:val="Default"/>
    <w:uiPriority w:val="99"/>
    <w:rsid w:val="004D5AB4"/>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rsid w:val="0016463A"/>
    <w:pPr>
      <w:tabs>
        <w:tab w:val="center" w:pos="4320"/>
        <w:tab w:val="right" w:pos="8640"/>
      </w:tabs>
    </w:pPr>
  </w:style>
  <w:style w:type="character" w:customStyle="1" w:styleId="HeaderChar">
    <w:name w:val="Header Char"/>
    <w:basedOn w:val="DefaultParagraphFont"/>
    <w:link w:val="Header"/>
    <w:uiPriority w:val="99"/>
    <w:semiHidden/>
    <w:locked/>
    <w:rsid w:val="004C7265"/>
    <w:rPr>
      <w:rFonts w:cs="Times New Roman"/>
      <w:lang w:val="lt-LT"/>
    </w:rPr>
  </w:style>
  <w:style w:type="paragraph" w:styleId="NormalWeb">
    <w:name w:val="Normal (Web)"/>
    <w:basedOn w:val="Normal"/>
    <w:uiPriority w:val="99"/>
    <w:rsid w:val="00044D3A"/>
    <w:pPr>
      <w:spacing w:before="100" w:beforeAutospacing="1" w:after="100" w:afterAutospacing="1" w:line="240" w:lineRule="auto"/>
    </w:pPr>
    <w:rPr>
      <w:rFonts w:ascii="Times New Roman" w:hAnsi="Times New Roman"/>
      <w:sz w:val="24"/>
      <w:szCs w:val="24"/>
      <w:lang w:val="en-US"/>
    </w:rPr>
  </w:style>
  <w:style w:type="character" w:customStyle="1" w:styleId="4n-j3chtfsl">
    <w:name w:val="_4n-j _3cht fsl"/>
    <w:basedOn w:val="DefaultParagraphFont"/>
    <w:uiPriority w:val="99"/>
    <w:rsid w:val="004747EC"/>
    <w:rPr>
      <w:rFonts w:cs="Times New Roman"/>
    </w:rPr>
  </w:style>
  <w:style w:type="character" w:styleId="FollowedHyperlink">
    <w:name w:val="FollowedHyperlink"/>
    <w:basedOn w:val="DefaultParagraphFont"/>
    <w:uiPriority w:val="99"/>
    <w:rsid w:val="00405283"/>
    <w:rPr>
      <w:rFonts w:cs="Times New Roman"/>
      <w:color w:val="800080"/>
      <w:u w:val="single"/>
    </w:rPr>
  </w:style>
  <w:style w:type="character" w:styleId="Strong">
    <w:name w:val="Strong"/>
    <w:basedOn w:val="DefaultParagraphFont"/>
    <w:uiPriority w:val="99"/>
    <w:qFormat/>
    <w:locked/>
    <w:rsid w:val="00BC65E0"/>
    <w:rPr>
      <w:rFonts w:cs="Times New Roman"/>
      <w:b/>
      <w:bCs/>
    </w:rPr>
  </w:style>
  <w:style w:type="character" w:customStyle="1" w:styleId="textexposedshow">
    <w:name w:val="text_exposed_show"/>
    <w:basedOn w:val="DefaultParagraphFont"/>
    <w:uiPriority w:val="99"/>
    <w:rsid w:val="00387857"/>
    <w:rPr>
      <w:rFonts w:cs="Times New Roman"/>
    </w:rPr>
  </w:style>
  <w:style w:type="character" w:customStyle="1" w:styleId="yiv6523266759456374212-06032017">
    <w:name w:val="yiv6523266759456374212-06032017"/>
    <w:basedOn w:val="DefaultParagraphFont"/>
    <w:uiPriority w:val="99"/>
    <w:rsid w:val="001E22BD"/>
    <w:rPr>
      <w:rFonts w:cs="Times New Roman"/>
    </w:rPr>
  </w:style>
  <w:style w:type="paragraph" w:customStyle="1" w:styleId="yiv2421410811msoplaintext">
    <w:name w:val="yiv2421410811msoplaintext"/>
    <w:basedOn w:val="Normal"/>
    <w:uiPriority w:val="99"/>
    <w:rsid w:val="00C15D25"/>
    <w:pPr>
      <w:spacing w:before="100" w:beforeAutospacing="1" w:after="100" w:afterAutospacing="1" w:line="240" w:lineRule="auto"/>
    </w:pPr>
    <w:rPr>
      <w:rFonts w:ascii="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996689756">
      <w:marLeft w:val="0"/>
      <w:marRight w:val="0"/>
      <w:marTop w:val="0"/>
      <w:marBottom w:val="0"/>
      <w:divBdr>
        <w:top w:val="none" w:sz="0" w:space="0" w:color="auto"/>
        <w:left w:val="none" w:sz="0" w:space="0" w:color="auto"/>
        <w:bottom w:val="none" w:sz="0" w:space="0" w:color="auto"/>
        <w:right w:val="none" w:sz="0" w:space="0" w:color="auto"/>
      </w:divBdr>
    </w:div>
    <w:div w:id="996689757">
      <w:marLeft w:val="0"/>
      <w:marRight w:val="0"/>
      <w:marTop w:val="0"/>
      <w:marBottom w:val="0"/>
      <w:divBdr>
        <w:top w:val="none" w:sz="0" w:space="0" w:color="auto"/>
        <w:left w:val="none" w:sz="0" w:space="0" w:color="auto"/>
        <w:bottom w:val="none" w:sz="0" w:space="0" w:color="auto"/>
        <w:right w:val="none" w:sz="0" w:space="0" w:color="auto"/>
      </w:divBdr>
    </w:div>
    <w:div w:id="996689758">
      <w:marLeft w:val="0"/>
      <w:marRight w:val="0"/>
      <w:marTop w:val="0"/>
      <w:marBottom w:val="0"/>
      <w:divBdr>
        <w:top w:val="none" w:sz="0" w:space="0" w:color="auto"/>
        <w:left w:val="none" w:sz="0" w:space="0" w:color="auto"/>
        <w:bottom w:val="none" w:sz="0" w:space="0" w:color="auto"/>
        <w:right w:val="none" w:sz="0" w:space="0" w:color="auto"/>
      </w:divBdr>
    </w:div>
    <w:div w:id="996689759">
      <w:marLeft w:val="0"/>
      <w:marRight w:val="0"/>
      <w:marTop w:val="0"/>
      <w:marBottom w:val="0"/>
      <w:divBdr>
        <w:top w:val="none" w:sz="0" w:space="0" w:color="auto"/>
        <w:left w:val="none" w:sz="0" w:space="0" w:color="auto"/>
        <w:bottom w:val="none" w:sz="0" w:space="0" w:color="auto"/>
        <w:right w:val="none" w:sz="0" w:space="0" w:color="auto"/>
      </w:divBdr>
      <w:divsChild>
        <w:div w:id="996689760">
          <w:marLeft w:val="0"/>
          <w:marRight w:val="0"/>
          <w:marTop w:val="0"/>
          <w:marBottom w:val="0"/>
          <w:divBdr>
            <w:top w:val="none" w:sz="0" w:space="0" w:color="auto"/>
            <w:left w:val="none" w:sz="0" w:space="0" w:color="auto"/>
            <w:bottom w:val="none" w:sz="0" w:space="0" w:color="auto"/>
            <w:right w:val="none" w:sz="0" w:space="0" w:color="auto"/>
          </w:divBdr>
        </w:div>
      </w:divsChild>
    </w:div>
    <w:div w:id="996689761">
      <w:marLeft w:val="0"/>
      <w:marRight w:val="0"/>
      <w:marTop w:val="0"/>
      <w:marBottom w:val="0"/>
      <w:divBdr>
        <w:top w:val="none" w:sz="0" w:space="0" w:color="auto"/>
        <w:left w:val="none" w:sz="0" w:space="0" w:color="auto"/>
        <w:bottom w:val="none" w:sz="0" w:space="0" w:color="auto"/>
        <w:right w:val="none" w:sz="0" w:space="0" w:color="auto"/>
      </w:divBdr>
    </w:div>
    <w:div w:id="996689762">
      <w:marLeft w:val="0"/>
      <w:marRight w:val="0"/>
      <w:marTop w:val="0"/>
      <w:marBottom w:val="0"/>
      <w:divBdr>
        <w:top w:val="none" w:sz="0" w:space="0" w:color="auto"/>
        <w:left w:val="none" w:sz="0" w:space="0" w:color="auto"/>
        <w:bottom w:val="none" w:sz="0" w:space="0" w:color="auto"/>
        <w:right w:val="none" w:sz="0" w:space="0" w:color="auto"/>
      </w:divBdr>
      <w:divsChild>
        <w:div w:id="996689763">
          <w:marLeft w:val="0"/>
          <w:marRight w:val="0"/>
          <w:marTop w:val="0"/>
          <w:marBottom w:val="0"/>
          <w:divBdr>
            <w:top w:val="none" w:sz="0" w:space="0" w:color="auto"/>
            <w:left w:val="none" w:sz="0" w:space="0" w:color="auto"/>
            <w:bottom w:val="none" w:sz="0" w:space="0" w:color="auto"/>
            <w:right w:val="none" w:sz="0" w:space="0" w:color="auto"/>
          </w:divBdr>
          <w:divsChild>
            <w:div w:id="996689767">
              <w:marLeft w:val="0"/>
              <w:marRight w:val="0"/>
              <w:marTop w:val="0"/>
              <w:marBottom w:val="0"/>
              <w:divBdr>
                <w:top w:val="none" w:sz="0" w:space="0" w:color="auto"/>
                <w:left w:val="none" w:sz="0" w:space="0" w:color="auto"/>
                <w:bottom w:val="none" w:sz="0" w:space="0" w:color="auto"/>
                <w:right w:val="none" w:sz="0" w:space="0" w:color="auto"/>
              </w:divBdr>
            </w:div>
            <w:div w:id="9966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9765">
      <w:marLeft w:val="0"/>
      <w:marRight w:val="0"/>
      <w:marTop w:val="0"/>
      <w:marBottom w:val="0"/>
      <w:divBdr>
        <w:top w:val="none" w:sz="0" w:space="0" w:color="auto"/>
        <w:left w:val="none" w:sz="0" w:space="0" w:color="auto"/>
        <w:bottom w:val="none" w:sz="0" w:space="0" w:color="auto"/>
        <w:right w:val="none" w:sz="0" w:space="0" w:color="auto"/>
      </w:divBdr>
    </w:div>
    <w:div w:id="996689768">
      <w:marLeft w:val="0"/>
      <w:marRight w:val="0"/>
      <w:marTop w:val="0"/>
      <w:marBottom w:val="0"/>
      <w:divBdr>
        <w:top w:val="none" w:sz="0" w:space="0" w:color="auto"/>
        <w:left w:val="none" w:sz="0" w:space="0" w:color="auto"/>
        <w:bottom w:val="none" w:sz="0" w:space="0" w:color="auto"/>
        <w:right w:val="none" w:sz="0" w:space="0" w:color="auto"/>
      </w:divBdr>
    </w:div>
    <w:div w:id="996689769">
      <w:marLeft w:val="0"/>
      <w:marRight w:val="0"/>
      <w:marTop w:val="0"/>
      <w:marBottom w:val="0"/>
      <w:divBdr>
        <w:top w:val="none" w:sz="0" w:space="0" w:color="auto"/>
        <w:left w:val="none" w:sz="0" w:space="0" w:color="auto"/>
        <w:bottom w:val="none" w:sz="0" w:space="0" w:color="auto"/>
        <w:right w:val="none" w:sz="0" w:space="0" w:color="auto"/>
      </w:divBdr>
      <w:divsChild>
        <w:div w:id="996689764">
          <w:marLeft w:val="0"/>
          <w:marRight w:val="0"/>
          <w:marTop w:val="0"/>
          <w:marBottom w:val="0"/>
          <w:divBdr>
            <w:top w:val="none" w:sz="0" w:space="0" w:color="auto"/>
            <w:left w:val="none" w:sz="0" w:space="0" w:color="auto"/>
            <w:bottom w:val="none" w:sz="0" w:space="0" w:color="auto"/>
            <w:right w:val="none" w:sz="0" w:space="0" w:color="auto"/>
          </w:divBdr>
          <w:divsChild>
            <w:div w:id="9966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9770">
      <w:marLeft w:val="0"/>
      <w:marRight w:val="0"/>
      <w:marTop w:val="0"/>
      <w:marBottom w:val="0"/>
      <w:divBdr>
        <w:top w:val="none" w:sz="0" w:space="0" w:color="auto"/>
        <w:left w:val="none" w:sz="0" w:space="0" w:color="auto"/>
        <w:bottom w:val="none" w:sz="0" w:space="0" w:color="auto"/>
        <w:right w:val="none" w:sz="0" w:space="0" w:color="auto"/>
      </w:divBdr>
      <w:divsChild>
        <w:div w:id="996689772">
          <w:marLeft w:val="0"/>
          <w:marRight w:val="0"/>
          <w:marTop w:val="0"/>
          <w:marBottom w:val="0"/>
          <w:divBdr>
            <w:top w:val="none" w:sz="0" w:space="0" w:color="auto"/>
            <w:left w:val="none" w:sz="0" w:space="0" w:color="auto"/>
            <w:bottom w:val="none" w:sz="0" w:space="0" w:color="auto"/>
            <w:right w:val="none" w:sz="0" w:space="0" w:color="auto"/>
          </w:divBdr>
          <w:divsChild>
            <w:div w:id="9966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9774">
      <w:marLeft w:val="0"/>
      <w:marRight w:val="0"/>
      <w:marTop w:val="0"/>
      <w:marBottom w:val="0"/>
      <w:divBdr>
        <w:top w:val="none" w:sz="0" w:space="0" w:color="auto"/>
        <w:left w:val="none" w:sz="0" w:space="0" w:color="auto"/>
        <w:bottom w:val="none" w:sz="0" w:space="0" w:color="auto"/>
        <w:right w:val="none" w:sz="0" w:space="0" w:color="auto"/>
      </w:divBdr>
    </w:div>
    <w:div w:id="9966897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tar.lt/portal/lt/legalAct/994ffce0904811e6b6098daee0c9a94f" TargetMode="External"/><Relationship Id="rId26" Type="http://schemas.openxmlformats.org/officeDocument/2006/relationships/hyperlink" Target="https://www.youtube.com/watch?v=T0nwe4DFVfE" TargetMode="External"/><Relationship Id="rId39" Type="http://schemas.openxmlformats.org/officeDocument/2006/relationships/hyperlink" Target="http://www.epos.org/wp-content/uploads/2012/04/booklet_simpozium_EN_web-1.pdf" TargetMode="External"/><Relationship Id="rId21" Type="http://schemas.openxmlformats.org/officeDocument/2006/relationships/hyperlink" Target="http://www.15min.lt/naujiena/aktualu/lietuva/istoriniame-traku-vokes-dvare-dovanu-lietus-negalia-turintiems-vaikams-56-627363" TargetMode="External"/><Relationship Id="rId34" Type="http://schemas.openxmlformats.org/officeDocument/2006/relationships/image" Target="https://scontent.fkun1-1.fna.fbcdn.net/v/t1.0-9/15170851_1393963317290145_8004536198457142141_n.jpg?oh=fd5cf4aaa3d133512e889c52c029a97a&amp;oe=59505F9D" TargetMode="External"/><Relationship Id="rId42" Type="http://schemas.openxmlformats.org/officeDocument/2006/relationships/image" Target="media/image12.jpeg"/><Relationship Id="rId47" Type="http://schemas.openxmlformats.org/officeDocument/2006/relationships/image" Target="https://scontent.fvno2-1.fna.fbcdn.net/v/t1.0-9/14925767_10157644281225257_6554070445591954943_n.jpg?oh=20cfa66db7ece0a22f3595cbdffe8306&amp;oe=598F3A94" TargetMode="External"/><Relationship Id="rId50" Type="http://schemas.openxmlformats.org/officeDocument/2006/relationships/image" Target="https://scontent.fvno2-1.fna.fbcdn.net/v/t34.0-12/18302348_120332000575376075_45272533_n.jpg?oh=66ac9fe0533ba5982ceefd25080cb74b&amp;oe=590EF70C" TargetMode="External"/><Relationship Id="rId55"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hyperlink" Target="https://www.youtube.com/watch?v=rqBsxcSOZho&amp;feature=share" TargetMode="External"/><Relationship Id="rId25" Type="http://schemas.openxmlformats.org/officeDocument/2006/relationships/hyperlink" Target="http://www.15min.lt/naujiena/aktualu/lietuva/istoriniame-traku-vokes-dvare-dovanu-lietus-negalia-turintiems-vaikams-56-627363" TargetMode="External"/><Relationship Id="rId33" Type="http://schemas.openxmlformats.org/officeDocument/2006/relationships/image" Target="media/image8.jpeg"/><Relationship Id="rId38" Type="http://schemas.openxmlformats.org/officeDocument/2006/relationships/image" Target="https://scontent.fkun1-1.fna.fbcdn.net/v/t1.0-9/15589941_1397197993633344_1761737420422757233_n.jpg?oh=c1cef7a3c199c2ebd14d1b599a0c4ef8&amp;oe=5982D9AB" TargetMode="External"/><Relationship Id="rId46"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ifglobal.org/en/who-we-are/members" TargetMode="External"/><Relationship Id="rId20" Type="http://schemas.openxmlformats.org/officeDocument/2006/relationships/hyperlink" Target="http://www.15min.lt/ikrauk/naujiena/svarbu/tarptautine-spina-bifida-ir-hidrocefalija-diena-mums-nusibodo-visuomeneje-vyraujanti-nuomone-kad-neigalus-zmones-tik-verkia-515-380522" TargetMode="External"/><Relationship Id="rId29" Type="http://schemas.openxmlformats.org/officeDocument/2006/relationships/image" Target="media/image6.jpeg"/><Relationship Id="rId41" Type="http://schemas.openxmlformats.org/officeDocument/2006/relationships/hyperlink" Target="https://www.ifglobal.org/en/37-temp-news/4789-european-if-members-priorities-independent-living-right-to-life-and-ageing-with-spina-bifida" TargetMode="External"/><Relationship Id="rId54"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facebook.com/SpinaBifidaIrHidrocefalijaAsociacija/" TargetMode="External"/><Relationship Id="rId32" Type="http://schemas.openxmlformats.org/officeDocument/2006/relationships/image" Target="https://scontent.fkun1-1.fna.fbcdn.net/v/t1.0-9/14910505_1342823725737438_3006022968804290057_n.jpg?oh=98aa0c255a513e8dfe4e64fa4f503f13&amp;oe=598CCA68"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hyperlink" Target="http://www.sbh.lt/index.php/44-gerosios-patirties-partneryste-tarp-lietuvos-ir-norvegijos-spina-bifida-asociaciju" TargetMode="External"/><Relationship Id="rId5" Type="http://schemas.openxmlformats.org/officeDocument/2006/relationships/footnotes" Target="footnotes.xml"/><Relationship Id="rId15" Type="http://schemas.openxmlformats.org/officeDocument/2006/relationships/image" Target="https://scontent.fkun1-1.fna.fbcdn.net/v/t1.0-9/12512281_1673534506220785_6848509268802715705_n.jpg?oh=bc8b235cc08917b2a6a42a6838814ff9&amp;oe=598908D8" TargetMode="External"/><Relationship Id="rId23" Type="http://schemas.openxmlformats.org/officeDocument/2006/relationships/hyperlink" Target="http://www.sbh.lt" TargetMode="External"/><Relationship Id="rId28" Type="http://schemas.openxmlformats.org/officeDocument/2006/relationships/image" Target="https://scontent.fkun1-1.fna.fbcdn.net/v/t1.0-9/13177981_1103701759673220_8777861705001544948_n.jpg?oh=b3595af305e31971721f3bc4d51799bb&amp;oe=5985FACC" TargetMode="External"/><Relationship Id="rId36" Type="http://schemas.openxmlformats.org/officeDocument/2006/relationships/image" Target="https://scontent.fkun1-1.fna.fbcdn.net/v/t1.0-9/15589856_1397197486966728_7015566708802596042_n.jpg?oh=f908580bc947a4a97afb9880167d9717&amp;oe=5992F3BB" TargetMode="External"/><Relationship Id="rId49" Type="http://schemas.openxmlformats.org/officeDocument/2006/relationships/image" Target="media/image15.jpeg"/><Relationship Id="rId57" Type="http://schemas.openxmlformats.org/officeDocument/2006/relationships/theme" Target="theme/theme1.xml"/><Relationship Id="rId10" Type="http://schemas.openxmlformats.org/officeDocument/2006/relationships/hyperlink" Target="mailto:sbhlt@sbh.lt" TargetMode="External"/><Relationship Id="rId19" Type="http://schemas.openxmlformats.org/officeDocument/2006/relationships/hyperlink" Target="http://lzinios.lt/lzinios/Sveikata/Tarptautine-Spina-Bifida-ir-Hidrocefalija-diena" TargetMode="External"/><Relationship Id="rId31" Type="http://schemas.openxmlformats.org/officeDocument/2006/relationships/image" Target="media/image7.jpeg"/><Relationship Id="rId44" Type="http://schemas.openxmlformats.org/officeDocument/2006/relationships/hyperlink" Target="http://www.sbh.lt/index.php/51-27-tarptautines-spina-bifida-ir-hidrocefalija-konferencijos-apzvalga" TargetMode="External"/><Relationship Id="rId52" Type="http://schemas.openxmlformats.org/officeDocument/2006/relationships/image" Target="https://scontent.fvno2-1.fna.fbcdn.net/v/t34.0-12/18336571_120332000565958913_1104462354_n.jpg?oh=dd783b815001f09bf91c7121b658b5ec&amp;oe=590EF922" TargetMode="External"/><Relationship Id="rId4" Type="http://schemas.openxmlformats.org/officeDocument/2006/relationships/webSettings" Target="webSettings.xml"/><Relationship Id="rId9" Type="http://schemas.openxmlformats.org/officeDocument/2006/relationships/hyperlink" Target="mailto:slobodianik@yahoo.com" TargetMode="External"/><Relationship Id="rId14" Type="http://schemas.openxmlformats.org/officeDocument/2006/relationships/image" Target="media/image4.jpeg"/><Relationship Id="rId22" Type="http://schemas.openxmlformats.org/officeDocument/2006/relationships/hyperlink" Target="http://www.sbh.lt/index.php/44-gerosios-patirties-partneryste-tarp-lietuvos-ir-norvegijos-spina-bifida-asociaciju" TargetMode="External"/><Relationship Id="rId27" Type="http://schemas.openxmlformats.org/officeDocument/2006/relationships/image" Target="media/image5.jpeg"/><Relationship Id="rId30" Type="http://schemas.openxmlformats.org/officeDocument/2006/relationships/image" Target="https://scontent.fkun1-1.fna.fbcdn.net/v/t1.0-9/13256264_1103699246340138_6905488238534203422_n.jpg?oh=0ba05fbecaa6e4c30569af4286f5ff43&amp;oe=59955B79" TargetMode="External"/><Relationship Id="rId35" Type="http://schemas.openxmlformats.org/officeDocument/2006/relationships/image" Target="media/image9.jpeg"/><Relationship Id="rId43" Type="http://schemas.openxmlformats.org/officeDocument/2006/relationships/image" Target="https://scontent.fkun1-1.fna.fbcdn.net/v/t1.0-9/13435290_10157016740635257_1732457147930481441_n.jpg?oh=74b9a622837a2e7b798bf398d61eb25e&amp;oe=5979C8F3" TargetMode="External"/><Relationship Id="rId48" Type="http://schemas.openxmlformats.org/officeDocument/2006/relationships/hyperlink" Target="http://www.sbh.lt"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12</Pages>
  <Words>3090</Words>
  <Characters>17617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 LOGOTIPAS&gt;</dc:title>
  <dc:subject/>
  <dc:creator>user2</dc:creator>
  <cp:keywords/>
  <dc:description/>
  <cp:lastModifiedBy>Jura</cp:lastModifiedBy>
  <cp:revision>3</cp:revision>
  <dcterms:created xsi:type="dcterms:W3CDTF">2018-04-26T07:48:00Z</dcterms:created>
  <dcterms:modified xsi:type="dcterms:W3CDTF">2018-04-26T08:27:00Z</dcterms:modified>
</cp:coreProperties>
</file>